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C28EF2" w14:textId="77777777" w:rsidR="00D521F3" w:rsidRPr="00550989" w:rsidRDefault="002B2663">
      <w:pPr>
        <w:pStyle w:val="Heading1"/>
        <w:spacing w:before="70"/>
        <w:rPr>
          <w:color w:val="000000" w:themeColor="text1"/>
        </w:rPr>
      </w:pPr>
      <w:r w:rsidRPr="00550989">
        <w:rPr>
          <w:rFonts w:hint="cs"/>
          <w:color w:val="000000" w:themeColor="text1"/>
        </w:rPr>
        <w:t>IZBORNOM</w:t>
      </w:r>
      <w:r w:rsidRPr="00550989">
        <w:rPr>
          <w:rFonts w:hint="cs"/>
          <w:color w:val="000000" w:themeColor="text1"/>
          <w:spacing w:val="-3"/>
        </w:rPr>
        <w:t xml:space="preserve"> </w:t>
      </w:r>
      <w:r w:rsidRPr="00550989">
        <w:rPr>
          <w:rFonts w:hint="cs"/>
          <w:color w:val="000000" w:themeColor="text1"/>
        </w:rPr>
        <w:t>VEĆU</w:t>
      </w:r>
    </w:p>
    <w:p w14:paraId="51F2CB48" w14:textId="77777777" w:rsidR="00D521F3" w:rsidRPr="00550989" w:rsidRDefault="002B2663">
      <w:pPr>
        <w:spacing w:before="1" w:line="251" w:lineRule="exact"/>
        <w:ind w:left="140"/>
        <w:rPr>
          <w:b/>
          <w:color w:val="000000" w:themeColor="text1"/>
        </w:rPr>
      </w:pPr>
      <w:r w:rsidRPr="00550989">
        <w:rPr>
          <w:rFonts w:hint="cs"/>
          <w:b/>
          <w:color w:val="000000" w:themeColor="text1"/>
        </w:rPr>
        <w:t>MEDICINSKOG</w:t>
      </w:r>
      <w:r w:rsidRPr="00550989">
        <w:rPr>
          <w:rFonts w:hint="cs"/>
          <w:b/>
          <w:color w:val="000000" w:themeColor="text1"/>
          <w:spacing w:val="-4"/>
        </w:rPr>
        <w:t xml:space="preserve"> </w:t>
      </w:r>
      <w:r w:rsidRPr="00550989">
        <w:rPr>
          <w:rFonts w:hint="cs"/>
          <w:b/>
          <w:color w:val="000000" w:themeColor="text1"/>
        </w:rPr>
        <w:t>FAKULTETA</w:t>
      </w:r>
      <w:r w:rsidRPr="00550989">
        <w:rPr>
          <w:rFonts w:hint="cs"/>
          <w:b/>
          <w:color w:val="000000" w:themeColor="text1"/>
          <w:spacing w:val="-3"/>
        </w:rPr>
        <w:t xml:space="preserve"> </w:t>
      </w:r>
      <w:r w:rsidRPr="00550989">
        <w:rPr>
          <w:rFonts w:hint="cs"/>
          <w:b/>
          <w:color w:val="000000" w:themeColor="text1"/>
        </w:rPr>
        <w:t>U</w:t>
      </w:r>
      <w:r w:rsidRPr="00550989">
        <w:rPr>
          <w:rFonts w:hint="cs"/>
          <w:b/>
          <w:color w:val="000000" w:themeColor="text1"/>
          <w:spacing w:val="-3"/>
        </w:rPr>
        <w:t xml:space="preserve"> </w:t>
      </w:r>
      <w:r w:rsidRPr="00550989">
        <w:rPr>
          <w:rFonts w:hint="cs"/>
          <w:b/>
          <w:color w:val="000000" w:themeColor="text1"/>
        </w:rPr>
        <w:t>BEOGRADU</w:t>
      </w:r>
    </w:p>
    <w:p w14:paraId="6A6D5C2D" w14:textId="77777777" w:rsidR="00D521F3" w:rsidRPr="00550989" w:rsidRDefault="002B2663">
      <w:pPr>
        <w:pStyle w:val="Heading1"/>
        <w:spacing w:line="251" w:lineRule="exact"/>
        <w:rPr>
          <w:color w:val="000000" w:themeColor="text1"/>
        </w:rPr>
      </w:pPr>
      <w:r w:rsidRPr="00550989">
        <w:rPr>
          <w:rFonts w:hint="cs"/>
          <w:color w:val="000000" w:themeColor="text1"/>
        </w:rPr>
        <w:t>Univerziteta</w:t>
      </w:r>
      <w:r w:rsidRPr="00550989">
        <w:rPr>
          <w:rFonts w:hint="cs"/>
          <w:color w:val="000000" w:themeColor="text1"/>
          <w:spacing w:val="-4"/>
        </w:rPr>
        <w:t xml:space="preserve"> </w:t>
      </w:r>
      <w:r w:rsidRPr="00550989">
        <w:rPr>
          <w:rFonts w:hint="cs"/>
          <w:color w:val="000000" w:themeColor="text1"/>
        </w:rPr>
        <w:t>u</w:t>
      </w:r>
      <w:r w:rsidRPr="00550989">
        <w:rPr>
          <w:rFonts w:hint="cs"/>
          <w:color w:val="000000" w:themeColor="text1"/>
          <w:spacing w:val="-4"/>
        </w:rPr>
        <w:t xml:space="preserve"> </w:t>
      </w:r>
      <w:r w:rsidRPr="00550989">
        <w:rPr>
          <w:rFonts w:hint="cs"/>
          <w:color w:val="000000" w:themeColor="text1"/>
        </w:rPr>
        <w:t>Beogradu</w:t>
      </w:r>
    </w:p>
    <w:p w14:paraId="00760E15" w14:textId="77777777" w:rsidR="00D521F3" w:rsidRPr="00550989" w:rsidRDefault="00D521F3">
      <w:pPr>
        <w:pStyle w:val="BodyText"/>
        <w:rPr>
          <w:b/>
          <w:color w:val="000000" w:themeColor="text1"/>
        </w:rPr>
      </w:pPr>
    </w:p>
    <w:p w14:paraId="4C06E60A" w14:textId="77777777" w:rsidR="00D521F3" w:rsidRPr="00550989" w:rsidRDefault="00D521F3">
      <w:pPr>
        <w:pStyle w:val="BodyText"/>
        <w:spacing w:before="11"/>
        <w:rPr>
          <w:b/>
          <w:color w:val="000000" w:themeColor="text1"/>
        </w:rPr>
      </w:pPr>
    </w:p>
    <w:p w14:paraId="3FB3E021" w14:textId="77777777" w:rsidR="00D521F3" w:rsidRPr="00550989" w:rsidRDefault="002B2663">
      <w:pPr>
        <w:pStyle w:val="BodyText"/>
        <w:ind w:left="140"/>
        <w:rPr>
          <w:color w:val="000000" w:themeColor="text1"/>
        </w:rPr>
      </w:pPr>
      <w:r w:rsidRPr="00550989">
        <w:rPr>
          <w:rFonts w:hint="cs"/>
          <w:color w:val="000000" w:themeColor="text1"/>
        </w:rPr>
        <w:t>Komisija</w:t>
      </w:r>
      <w:r w:rsidRPr="00550989">
        <w:rPr>
          <w:rFonts w:hint="cs"/>
          <w:color w:val="000000" w:themeColor="text1"/>
          <w:spacing w:val="-4"/>
        </w:rPr>
        <w:t xml:space="preserve"> </w:t>
      </w:r>
      <w:r w:rsidRPr="00550989">
        <w:rPr>
          <w:rFonts w:hint="cs"/>
          <w:color w:val="000000" w:themeColor="text1"/>
        </w:rPr>
        <w:t>za</w:t>
      </w:r>
      <w:r w:rsidRPr="00550989">
        <w:rPr>
          <w:rFonts w:hint="cs"/>
          <w:color w:val="000000" w:themeColor="text1"/>
          <w:spacing w:val="-4"/>
        </w:rPr>
        <w:t xml:space="preserve"> </w:t>
      </w:r>
      <w:r w:rsidRPr="00550989">
        <w:rPr>
          <w:rFonts w:hint="cs"/>
          <w:color w:val="000000" w:themeColor="text1"/>
        </w:rPr>
        <w:t>pripremu</w:t>
      </w:r>
      <w:r w:rsidRPr="00550989">
        <w:rPr>
          <w:rFonts w:hint="cs"/>
          <w:color w:val="000000" w:themeColor="text1"/>
          <w:spacing w:val="-4"/>
        </w:rPr>
        <w:t xml:space="preserve"> </w:t>
      </w:r>
      <w:r w:rsidRPr="00550989">
        <w:rPr>
          <w:rFonts w:hint="cs"/>
          <w:color w:val="000000" w:themeColor="text1"/>
        </w:rPr>
        <w:t>referata</w:t>
      </w:r>
      <w:r w:rsidRPr="00550989">
        <w:rPr>
          <w:rFonts w:hint="cs"/>
          <w:color w:val="000000" w:themeColor="text1"/>
          <w:spacing w:val="-2"/>
        </w:rPr>
        <w:t xml:space="preserve"> </w:t>
      </w:r>
      <w:r w:rsidRPr="00550989">
        <w:rPr>
          <w:rFonts w:hint="cs"/>
          <w:color w:val="000000" w:themeColor="text1"/>
        </w:rPr>
        <w:t>u</w:t>
      </w:r>
      <w:r w:rsidRPr="00550989">
        <w:rPr>
          <w:rFonts w:hint="cs"/>
          <w:color w:val="000000" w:themeColor="text1"/>
          <w:spacing w:val="-4"/>
        </w:rPr>
        <w:t xml:space="preserve"> </w:t>
      </w:r>
      <w:r w:rsidRPr="00550989">
        <w:rPr>
          <w:rFonts w:hint="cs"/>
          <w:color w:val="000000" w:themeColor="text1"/>
        </w:rPr>
        <w:t>sledećem</w:t>
      </w:r>
      <w:r w:rsidRPr="00550989">
        <w:rPr>
          <w:rFonts w:hint="cs"/>
          <w:color w:val="000000" w:themeColor="text1"/>
          <w:spacing w:val="-3"/>
        </w:rPr>
        <w:t xml:space="preserve"> </w:t>
      </w:r>
      <w:r w:rsidRPr="00550989">
        <w:rPr>
          <w:rFonts w:hint="cs"/>
          <w:color w:val="000000" w:themeColor="text1"/>
        </w:rPr>
        <w:t>sastavu:</w:t>
      </w:r>
    </w:p>
    <w:p w14:paraId="72AA36C4" w14:textId="77777777" w:rsidR="00D521F3" w:rsidRPr="00550989" w:rsidRDefault="00D521F3">
      <w:pPr>
        <w:pStyle w:val="BodyText"/>
        <w:spacing w:before="3"/>
        <w:rPr>
          <w:color w:val="000000" w:themeColor="text1"/>
        </w:rPr>
      </w:pPr>
    </w:p>
    <w:p w14:paraId="0703E2CF" w14:textId="0E1D2077" w:rsidR="00D521F3" w:rsidRPr="00550989" w:rsidRDefault="002B2663">
      <w:pPr>
        <w:pStyle w:val="ListParagraph"/>
        <w:numPr>
          <w:ilvl w:val="0"/>
          <w:numId w:val="8"/>
        </w:numPr>
        <w:tabs>
          <w:tab w:val="left" w:pos="1130"/>
        </w:tabs>
        <w:ind w:right="865" w:hanging="360"/>
        <w:rPr>
          <w:color w:val="000000" w:themeColor="text1"/>
        </w:rPr>
      </w:pPr>
      <w:r w:rsidRPr="00550989">
        <w:rPr>
          <w:rFonts w:hint="cs"/>
          <w:color w:val="000000" w:themeColor="text1"/>
        </w:rPr>
        <w:t xml:space="preserve">Prof. dr </w:t>
      </w:r>
      <w:r w:rsidR="003A0A76" w:rsidRPr="00550989">
        <w:rPr>
          <w:rFonts w:hint="cs"/>
          <w:color w:val="000000" w:themeColor="text1"/>
        </w:rPr>
        <w:t>Tatjana Potpara</w:t>
      </w:r>
      <w:r w:rsidRPr="00550989">
        <w:rPr>
          <w:rFonts w:hint="cs"/>
          <w:color w:val="000000" w:themeColor="text1"/>
        </w:rPr>
        <w:t xml:space="preserve">, </w:t>
      </w:r>
      <w:r w:rsidR="00550989" w:rsidRPr="00550989">
        <w:rPr>
          <w:color w:val="000000" w:themeColor="text1"/>
        </w:rPr>
        <w:t>vanredni profesor uže naučne oblasti Interna medicina, predsedavajući</w:t>
      </w:r>
    </w:p>
    <w:p w14:paraId="3E387879" w14:textId="2BB00D28" w:rsidR="00550989" w:rsidRPr="00550989" w:rsidRDefault="00550989" w:rsidP="00550989">
      <w:pPr>
        <w:pStyle w:val="ListParagraph"/>
        <w:numPr>
          <w:ilvl w:val="0"/>
          <w:numId w:val="8"/>
        </w:numPr>
        <w:tabs>
          <w:tab w:val="left" w:pos="1130"/>
        </w:tabs>
        <w:ind w:right="865" w:hanging="360"/>
        <w:rPr>
          <w:color w:val="000000" w:themeColor="text1"/>
        </w:rPr>
      </w:pPr>
      <w:r w:rsidRPr="00550989">
        <w:rPr>
          <w:color w:val="000000" w:themeColor="text1"/>
        </w:rPr>
        <w:t>Prof. dr Nebojša Mujović, vanredni profesor uže naučne oblasti Interna medicina, član</w:t>
      </w:r>
    </w:p>
    <w:p w14:paraId="3B20DE5D" w14:textId="294A0701" w:rsidR="00D521F3" w:rsidRPr="00550989" w:rsidRDefault="00550989">
      <w:pPr>
        <w:pStyle w:val="ListParagraph"/>
        <w:numPr>
          <w:ilvl w:val="0"/>
          <w:numId w:val="8"/>
        </w:numPr>
        <w:tabs>
          <w:tab w:val="left" w:pos="1130"/>
        </w:tabs>
        <w:spacing w:line="251" w:lineRule="exact"/>
        <w:ind w:left="1130"/>
        <w:rPr>
          <w:color w:val="000000" w:themeColor="text1"/>
        </w:rPr>
      </w:pPr>
      <w:r w:rsidRPr="00550989">
        <w:rPr>
          <w:color w:val="000000" w:themeColor="text1"/>
        </w:rPr>
        <w:t xml:space="preserve">Doc. </w:t>
      </w:r>
      <w:r>
        <w:rPr>
          <w:color w:val="000000" w:themeColor="text1"/>
        </w:rPr>
        <w:t>d</w:t>
      </w:r>
      <w:r w:rsidRPr="00550989">
        <w:rPr>
          <w:color w:val="000000" w:themeColor="text1"/>
        </w:rPr>
        <w:t>r Marko Banović, docent uže naučne oblasti Interna medicina, član</w:t>
      </w:r>
    </w:p>
    <w:p w14:paraId="411F36A6" w14:textId="77777777" w:rsidR="00D521F3" w:rsidRPr="00550989" w:rsidRDefault="00D521F3">
      <w:pPr>
        <w:pStyle w:val="BodyText"/>
        <w:spacing w:before="11"/>
        <w:rPr>
          <w:color w:val="000000" w:themeColor="text1"/>
        </w:rPr>
      </w:pPr>
    </w:p>
    <w:p w14:paraId="658060AF" w14:textId="77329363" w:rsidR="00D521F3" w:rsidRPr="00550989" w:rsidRDefault="002B2663">
      <w:pPr>
        <w:pStyle w:val="BodyText"/>
        <w:ind w:left="140" w:right="129"/>
        <w:jc w:val="both"/>
        <w:rPr>
          <w:color w:val="000000" w:themeColor="text1"/>
        </w:rPr>
      </w:pPr>
      <w:r w:rsidRPr="00550989">
        <w:rPr>
          <w:rFonts w:hint="cs"/>
          <w:color w:val="000000" w:themeColor="text1"/>
        </w:rPr>
        <w:t xml:space="preserve">određena na sednici Izbornog veća Medicinskog fakulteta u Beogradu održanoj dana </w:t>
      </w:r>
      <w:r w:rsidR="00550989" w:rsidRPr="00550989">
        <w:rPr>
          <w:color w:val="000000" w:themeColor="text1"/>
        </w:rPr>
        <w:t>28</w:t>
      </w:r>
      <w:r w:rsidRPr="00550989">
        <w:rPr>
          <w:rFonts w:hint="cs"/>
          <w:color w:val="000000" w:themeColor="text1"/>
        </w:rPr>
        <w:t>.</w:t>
      </w:r>
      <w:r w:rsidR="00550989" w:rsidRPr="00550989">
        <w:rPr>
          <w:color w:val="000000" w:themeColor="text1"/>
        </w:rPr>
        <w:t>01</w:t>
      </w:r>
      <w:r w:rsidRPr="00550989">
        <w:rPr>
          <w:rFonts w:hint="cs"/>
          <w:color w:val="000000" w:themeColor="text1"/>
        </w:rPr>
        <w:t>.202</w:t>
      </w:r>
      <w:r w:rsidR="00550989" w:rsidRPr="00550989">
        <w:rPr>
          <w:color w:val="000000" w:themeColor="text1"/>
        </w:rPr>
        <w:t>6</w:t>
      </w:r>
      <w:r w:rsidRPr="00550989">
        <w:rPr>
          <w:rFonts w:hint="cs"/>
          <w:color w:val="000000" w:themeColor="text1"/>
        </w:rPr>
        <w:t>. godine,</w:t>
      </w:r>
      <w:r w:rsidRPr="00550989">
        <w:rPr>
          <w:rFonts w:hint="cs"/>
          <w:color w:val="000000" w:themeColor="text1"/>
          <w:spacing w:val="1"/>
        </w:rPr>
        <w:t xml:space="preserve"> </w:t>
      </w:r>
      <w:r w:rsidRPr="00550989">
        <w:rPr>
          <w:rFonts w:hint="cs"/>
          <w:color w:val="000000" w:themeColor="text1"/>
        </w:rPr>
        <w:t>analizirala je prijave na konkurs raspisan na internet stranici Medicinskog fakulteta Univerziteta u Beogradu</w:t>
      </w:r>
      <w:r w:rsidRPr="00550989">
        <w:rPr>
          <w:rFonts w:hint="cs"/>
          <w:color w:val="000000" w:themeColor="text1"/>
          <w:spacing w:val="1"/>
        </w:rPr>
        <w:t xml:space="preserve"> </w:t>
      </w:r>
      <w:r w:rsidRPr="00550989">
        <w:rPr>
          <w:rFonts w:hint="cs"/>
          <w:color w:val="000000" w:themeColor="text1"/>
        </w:rPr>
        <w:t>dana 0</w:t>
      </w:r>
      <w:r w:rsidR="00550989" w:rsidRPr="00550989">
        <w:rPr>
          <w:color w:val="000000" w:themeColor="text1"/>
        </w:rPr>
        <w:t>4</w:t>
      </w:r>
      <w:r w:rsidRPr="00550989">
        <w:rPr>
          <w:rFonts w:hint="cs"/>
          <w:color w:val="000000" w:themeColor="text1"/>
        </w:rPr>
        <w:t>.0</w:t>
      </w:r>
      <w:r w:rsidR="00BA2245" w:rsidRPr="00550989">
        <w:rPr>
          <w:rFonts w:hint="cs"/>
          <w:color w:val="000000" w:themeColor="text1"/>
        </w:rPr>
        <w:t>2</w:t>
      </w:r>
      <w:r w:rsidRPr="00550989">
        <w:rPr>
          <w:rFonts w:hint="cs"/>
          <w:color w:val="000000" w:themeColor="text1"/>
        </w:rPr>
        <w:t>.202</w:t>
      </w:r>
      <w:r w:rsidR="00BA2245" w:rsidRPr="00550989">
        <w:rPr>
          <w:rFonts w:hint="cs"/>
          <w:color w:val="000000" w:themeColor="text1"/>
        </w:rPr>
        <w:t>6</w:t>
      </w:r>
      <w:r w:rsidRPr="00550989">
        <w:rPr>
          <w:rFonts w:hint="cs"/>
          <w:color w:val="000000" w:themeColor="text1"/>
        </w:rPr>
        <w:t>. godinu za izbor jednog (1) saradnika u zvanje KLINIČKOG ASISTENTA na Medicinskom</w:t>
      </w:r>
      <w:r w:rsidRPr="00550989">
        <w:rPr>
          <w:rFonts w:hint="cs"/>
          <w:color w:val="000000" w:themeColor="text1"/>
          <w:spacing w:val="1"/>
        </w:rPr>
        <w:t xml:space="preserve"> </w:t>
      </w:r>
      <w:r w:rsidRPr="00550989">
        <w:rPr>
          <w:rFonts w:hint="cs"/>
          <w:color w:val="000000" w:themeColor="text1"/>
        </w:rPr>
        <w:t>fakultetu</w:t>
      </w:r>
      <w:r w:rsidRPr="00550989">
        <w:rPr>
          <w:rFonts w:hint="cs"/>
          <w:color w:val="000000" w:themeColor="text1"/>
          <w:spacing w:val="-3"/>
        </w:rPr>
        <w:t xml:space="preserve"> </w:t>
      </w:r>
      <w:r w:rsidRPr="00550989">
        <w:rPr>
          <w:rFonts w:hint="cs"/>
          <w:color w:val="000000" w:themeColor="text1"/>
        </w:rPr>
        <w:t>u</w:t>
      </w:r>
      <w:r w:rsidRPr="00550989">
        <w:rPr>
          <w:rFonts w:hint="cs"/>
          <w:color w:val="000000" w:themeColor="text1"/>
          <w:spacing w:val="-2"/>
        </w:rPr>
        <w:t xml:space="preserve"> </w:t>
      </w:r>
      <w:r w:rsidRPr="00550989">
        <w:rPr>
          <w:rFonts w:hint="cs"/>
          <w:color w:val="000000" w:themeColor="text1"/>
        </w:rPr>
        <w:t>Beogradu,</w:t>
      </w:r>
      <w:r w:rsidRPr="00550989">
        <w:rPr>
          <w:rFonts w:hint="cs"/>
          <w:color w:val="000000" w:themeColor="text1"/>
          <w:spacing w:val="-2"/>
        </w:rPr>
        <w:t xml:space="preserve"> </w:t>
      </w:r>
      <w:r w:rsidRPr="00550989">
        <w:rPr>
          <w:rFonts w:hint="cs"/>
          <w:color w:val="000000" w:themeColor="text1"/>
        </w:rPr>
        <w:t>za</w:t>
      </w:r>
      <w:r w:rsidRPr="00550989">
        <w:rPr>
          <w:rFonts w:hint="cs"/>
          <w:color w:val="000000" w:themeColor="text1"/>
          <w:spacing w:val="-2"/>
        </w:rPr>
        <w:t xml:space="preserve"> </w:t>
      </w:r>
      <w:r w:rsidRPr="00550989">
        <w:rPr>
          <w:rFonts w:hint="cs"/>
          <w:color w:val="000000" w:themeColor="text1"/>
        </w:rPr>
        <w:t>užu</w:t>
      </w:r>
      <w:r w:rsidRPr="00550989">
        <w:rPr>
          <w:rFonts w:hint="cs"/>
          <w:color w:val="000000" w:themeColor="text1"/>
          <w:spacing w:val="-3"/>
        </w:rPr>
        <w:t xml:space="preserve"> </w:t>
      </w:r>
      <w:r w:rsidRPr="00550989">
        <w:rPr>
          <w:rFonts w:hint="cs"/>
          <w:color w:val="000000" w:themeColor="text1"/>
        </w:rPr>
        <w:t>naučnu</w:t>
      </w:r>
      <w:r w:rsidRPr="00550989">
        <w:rPr>
          <w:rFonts w:hint="cs"/>
          <w:color w:val="000000" w:themeColor="text1"/>
          <w:spacing w:val="-2"/>
        </w:rPr>
        <w:t xml:space="preserve"> </w:t>
      </w:r>
      <w:r w:rsidRPr="00550989">
        <w:rPr>
          <w:rFonts w:hint="cs"/>
          <w:color w:val="000000" w:themeColor="text1"/>
        </w:rPr>
        <w:t>oblast</w:t>
      </w:r>
      <w:r w:rsidRPr="00550989">
        <w:rPr>
          <w:rFonts w:hint="cs"/>
          <w:color w:val="000000" w:themeColor="text1"/>
          <w:spacing w:val="-2"/>
        </w:rPr>
        <w:t xml:space="preserve"> </w:t>
      </w:r>
      <w:r w:rsidRPr="00550989">
        <w:rPr>
          <w:rFonts w:hint="cs"/>
          <w:color w:val="000000" w:themeColor="text1"/>
        </w:rPr>
        <w:t>INTERNA</w:t>
      </w:r>
      <w:r w:rsidRPr="00550989">
        <w:rPr>
          <w:rFonts w:hint="cs"/>
          <w:color w:val="000000" w:themeColor="text1"/>
          <w:spacing w:val="-2"/>
        </w:rPr>
        <w:t xml:space="preserve"> </w:t>
      </w:r>
      <w:r w:rsidRPr="00550989">
        <w:rPr>
          <w:rFonts w:hint="cs"/>
          <w:color w:val="000000" w:themeColor="text1"/>
        </w:rPr>
        <w:t>MEDICINA</w:t>
      </w:r>
      <w:r w:rsidRPr="00550989">
        <w:rPr>
          <w:rFonts w:hint="cs"/>
          <w:color w:val="000000" w:themeColor="text1"/>
          <w:spacing w:val="-3"/>
        </w:rPr>
        <w:t xml:space="preserve"> </w:t>
      </w:r>
      <w:r w:rsidRPr="00550989">
        <w:rPr>
          <w:rFonts w:hint="cs"/>
          <w:color w:val="000000" w:themeColor="text1"/>
        </w:rPr>
        <w:t>(kardiologija),</w:t>
      </w:r>
      <w:r w:rsidRPr="00550989">
        <w:rPr>
          <w:rFonts w:hint="cs"/>
          <w:color w:val="000000" w:themeColor="text1"/>
          <w:spacing w:val="-3"/>
        </w:rPr>
        <w:t xml:space="preserve"> </w:t>
      </w:r>
      <w:r w:rsidRPr="00550989">
        <w:rPr>
          <w:rFonts w:hint="cs"/>
          <w:color w:val="000000" w:themeColor="text1"/>
        </w:rPr>
        <w:t>podnosi</w:t>
      </w:r>
      <w:r w:rsidRPr="00550989">
        <w:rPr>
          <w:rFonts w:hint="cs"/>
          <w:color w:val="000000" w:themeColor="text1"/>
          <w:spacing w:val="-2"/>
        </w:rPr>
        <w:t xml:space="preserve"> </w:t>
      </w:r>
      <w:r w:rsidRPr="00550989">
        <w:rPr>
          <w:rFonts w:hint="cs"/>
          <w:color w:val="000000" w:themeColor="text1"/>
        </w:rPr>
        <w:t>sledeći</w:t>
      </w:r>
    </w:p>
    <w:p w14:paraId="090A0660" w14:textId="77777777" w:rsidR="00D521F3" w:rsidRPr="00550989" w:rsidRDefault="00D521F3">
      <w:pPr>
        <w:pStyle w:val="BodyText"/>
        <w:rPr>
          <w:color w:val="000000" w:themeColor="text1"/>
        </w:rPr>
      </w:pPr>
    </w:p>
    <w:p w14:paraId="60A33A75" w14:textId="77777777" w:rsidR="00D521F3" w:rsidRPr="00550989" w:rsidRDefault="00D521F3">
      <w:pPr>
        <w:pStyle w:val="BodyText"/>
        <w:rPr>
          <w:color w:val="000000" w:themeColor="text1"/>
        </w:rPr>
      </w:pPr>
    </w:p>
    <w:p w14:paraId="7106936F" w14:textId="77777777" w:rsidR="00D521F3" w:rsidRPr="00550989" w:rsidRDefault="00D521F3">
      <w:pPr>
        <w:pStyle w:val="BodyText"/>
        <w:rPr>
          <w:color w:val="000000" w:themeColor="text1"/>
        </w:rPr>
      </w:pPr>
    </w:p>
    <w:p w14:paraId="24530FF9" w14:textId="77777777" w:rsidR="00D521F3" w:rsidRPr="00550989" w:rsidRDefault="002B2663">
      <w:pPr>
        <w:pStyle w:val="Heading1"/>
        <w:spacing w:before="186"/>
        <w:ind w:left="138" w:right="131"/>
        <w:jc w:val="center"/>
        <w:rPr>
          <w:color w:val="000000" w:themeColor="text1"/>
        </w:rPr>
      </w:pPr>
      <w:r w:rsidRPr="00550989">
        <w:rPr>
          <w:rFonts w:hint="cs"/>
          <w:color w:val="000000" w:themeColor="text1"/>
        </w:rPr>
        <w:t>R</w:t>
      </w:r>
      <w:r w:rsidRPr="00550989">
        <w:rPr>
          <w:rFonts w:hint="cs"/>
          <w:color w:val="000000" w:themeColor="text1"/>
          <w:spacing w:val="-1"/>
        </w:rPr>
        <w:t xml:space="preserve"> </w:t>
      </w:r>
      <w:r w:rsidRPr="00550989">
        <w:rPr>
          <w:rFonts w:hint="cs"/>
          <w:color w:val="000000" w:themeColor="text1"/>
        </w:rPr>
        <w:t>E F</w:t>
      </w:r>
      <w:r w:rsidRPr="00550989">
        <w:rPr>
          <w:rFonts w:hint="cs"/>
          <w:color w:val="000000" w:themeColor="text1"/>
          <w:spacing w:val="-1"/>
        </w:rPr>
        <w:t xml:space="preserve"> </w:t>
      </w:r>
      <w:r w:rsidRPr="00550989">
        <w:rPr>
          <w:rFonts w:hint="cs"/>
          <w:color w:val="000000" w:themeColor="text1"/>
        </w:rPr>
        <w:t>E R</w:t>
      </w:r>
      <w:r w:rsidRPr="00550989">
        <w:rPr>
          <w:rFonts w:hint="cs"/>
          <w:color w:val="000000" w:themeColor="text1"/>
          <w:spacing w:val="-1"/>
        </w:rPr>
        <w:t xml:space="preserve"> </w:t>
      </w:r>
      <w:r w:rsidRPr="00550989">
        <w:rPr>
          <w:rFonts w:hint="cs"/>
          <w:color w:val="000000" w:themeColor="text1"/>
        </w:rPr>
        <w:t>A T</w:t>
      </w:r>
    </w:p>
    <w:p w14:paraId="219886AB" w14:textId="77777777" w:rsidR="00D521F3" w:rsidRPr="00550989" w:rsidRDefault="00D521F3">
      <w:pPr>
        <w:pStyle w:val="BodyText"/>
        <w:rPr>
          <w:b/>
          <w:color w:val="000000" w:themeColor="text1"/>
        </w:rPr>
      </w:pPr>
    </w:p>
    <w:p w14:paraId="73732556" w14:textId="77777777" w:rsidR="00D521F3" w:rsidRPr="00550989" w:rsidRDefault="00D521F3">
      <w:pPr>
        <w:pStyle w:val="BodyText"/>
        <w:spacing w:before="11"/>
        <w:rPr>
          <w:b/>
          <w:color w:val="000000" w:themeColor="text1"/>
        </w:rPr>
      </w:pPr>
    </w:p>
    <w:p w14:paraId="24DD23F3" w14:textId="77777777" w:rsidR="00550989" w:rsidRPr="00550989" w:rsidRDefault="002B2663" w:rsidP="00550989">
      <w:pPr>
        <w:ind w:left="140"/>
        <w:rPr>
          <w:b/>
          <w:color w:val="000000" w:themeColor="text1"/>
        </w:rPr>
      </w:pPr>
      <w:r w:rsidRPr="00550989">
        <w:rPr>
          <w:rFonts w:hint="cs"/>
          <w:b/>
          <w:color w:val="000000" w:themeColor="text1"/>
        </w:rPr>
        <w:t>Na</w:t>
      </w:r>
      <w:r w:rsidRPr="00550989">
        <w:rPr>
          <w:rFonts w:hint="cs"/>
          <w:b/>
          <w:color w:val="000000" w:themeColor="text1"/>
          <w:spacing w:val="-4"/>
        </w:rPr>
        <w:t xml:space="preserve"> </w:t>
      </w:r>
      <w:r w:rsidRPr="00550989">
        <w:rPr>
          <w:rFonts w:hint="cs"/>
          <w:b/>
          <w:color w:val="000000" w:themeColor="text1"/>
        </w:rPr>
        <w:t>raspisani</w:t>
      </w:r>
      <w:r w:rsidRPr="00550989">
        <w:rPr>
          <w:rFonts w:hint="cs"/>
          <w:b/>
          <w:color w:val="000000" w:themeColor="text1"/>
          <w:spacing w:val="-3"/>
        </w:rPr>
        <w:t xml:space="preserve"> </w:t>
      </w:r>
      <w:r w:rsidRPr="00550989">
        <w:rPr>
          <w:rFonts w:hint="cs"/>
          <w:b/>
          <w:color w:val="000000" w:themeColor="text1"/>
        </w:rPr>
        <w:t>konkurs</w:t>
      </w:r>
      <w:r w:rsidRPr="00550989">
        <w:rPr>
          <w:rFonts w:hint="cs"/>
          <w:b/>
          <w:color w:val="000000" w:themeColor="text1"/>
          <w:spacing w:val="-4"/>
        </w:rPr>
        <w:t xml:space="preserve"> </w:t>
      </w:r>
      <w:r w:rsidRPr="00550989">
        <w:rPr>
          <w:rFonts w:hint="cs"/>
          <w:b/>
          <w:color w:val="000000" w:themeColor="text1"/>
        </w:rPr>
        <w:t>javio</w:t>
      </w:r>
      <w:r w:rsidRPr="00550989">
        <w:rPr>
          <w:rFonts w:hint="cs"/>
          <w:b/>
          <w:color w:val="000000" w:themeColor="text1"/>
          <w:spacing w:val="-3"/>
        </w:rPr>
        <w:t xml:space="preserve"> </w:t>
      </w:r>
      <w:r w:rsidR="0030154C" w:rsidRPr="00550989">
        <w:rPr>
          <w:b/>
          <w:color w:val="000000" w:themeColor="text1"/>
          <w:spacing w:val="-3"/>
        </w:rPr>
        <w:t xml:space="preserve">se </w:t>
      </w:r>
      <w:r w:rsidRPr="00550989">
        <w:rPr>
          <w:rFonts w:hint="cs"/>
          <w:b/>
          <w:color w:val="000000" w:themeColor="text1"/>
        </w:rPr>
        <w:t>jedan</w:t>
      </w:r>
      <w:r w:rsidRPr="00550989">
        <w:rPr>
          <w:rFonts w:hint="cs"/>
          <w:b/>
          <w:color w:val="000000" w:themeColor="text1"/>
          <w:spacing w:val="-4"/>
        </w:rPr>
        <w:t xml:space="preserve"> </w:t>
      </w:r>
      <w:r w:rsidRPr="00550989">
        <w:rPr>
          <w:rFonts w:hint="cs"/>
          <w:b/>
          <w:color w:val="000000" w:themeColor="text1"/>
        </w:rPr>
        <w:t>(1)</w:t>
      </w:r>
      <w:r w:rsidRPr="00550989">
        <w:rPr>
          <w:rFonts w:hint="cs"/>
          <w:b/>
          <w:color w:val="000000" w:themeColor="text1"/>
          <w:spacing w:val="-3"/>
        </w:rPr>
        <w:t xml:space="preserve"> </w:t>
      </w:r>
      <w:r w:rsidRPr="00550989">
        <w:rPr>
          <w:rFonts w:hint="cs"/>
          <w:b/>
          <w:color w:val="000000" w:themeColor="text1"/>
        </w:rPr>
        <w:t>kandidat:</w:t>
      </w:r>
      <w:r w:rsidR="00550989" w:rsidRPr="00550989">
        <w:rPr>
          <w:b/>
          <w:color w:val="000000" w:themeColor="text1"/>
        </w:rPr>
        <w:t xml:space="preserve"> </w:t>
      </w:r>
    </w:p>
    <w:p w14:paraId="0AA910ED" w14:textId="2769F618" w:rsidR="00D521F3" w:rsidRPr="00550989" w:rsidRDefault="002B2663" w:rsidP="00550989">
      <w:pPr>
        <w:pStyle w:val="ListParagraph"/>
        <w:numPr>
          <w:ilvl w:val="0"/>
          <w:numId w:val="21"/>
        </w:numPr>
        <w:rPr>
          <w:b/>
          <w:color w:val="000000" w:themeColor="text1"/>
        </w:rPr>
      </w:pPr>
      <w:r w:rsidRPr="00550989">
        <w:rPr>
          <w:rFonts w:hint="cs"/>
          <w:color w:val="000000" w:themeColor="text1"/>
        </w:rPr>
        <w:t>dr</w:t>
      </w:r>
      <w:r w:rsidRPr="00550989">
        <w:rPr>
          <w:rFonts w:hint="cs"/>
          <w:color w:val="000000" w:themeColor="text1"/>
          <w:spacing w:val="-5"/>
        </w:rPr>
        <w:t xml:space="preserve"> </w:t>
      </w:r>
      <w:r w:rsidRPr="00550989">
        <w:rPr>
          <w:rFonts w:hint="cs"/>
          <w:color w:val="000000" w:themeColor="text1"/>
        </w:rPr>
        <w:t>Bratislav</w:t>
      </w:r>
      <w:r w:rsidRPr="00550989">
        <w:rPr>
          <w:rFonts w:hint="cs"/>
          <w:color w:val="000000" w:themeColor="text1"/>
          <w:spacing w:val="-4"/>
        </w:rPr>
        <w:t xml:space="preserve"> </w:t>
      </w:r>
      <w:r w:rsidRPr="00550989">
        <w:rPr>
          <w:rFonts w:hint="cs"/>
          <w:color w:val="000000" w:themeColor="text1"/>
        </w:rPr>
        <w:t>Kirćanski</w:t>
      </w:r>
    </w:p>
    <w:p w14:paraId="12FB1C2F" w14:textId="77777777" w:rsidR="00D521F3" w:rsidRPr="00550989" w:rsidRDefault="00D521F3">
      <w:pPr>
        <w:pStyle w:val="BodyText"/>
        <w:rPr>
          <w:color w:val="000000" w:themeColor="text1"/>
        </w:rPr>
      </w:pPr>
    </w:p>
    <w:p w14:paraId="4674E082" w14:textId="77777777" w:rsidR="00D521F3" w:rsidRPr="00550989" w:rsidRDefault="00D521F3">
      <w:pPr>
        <w:pStyle w:val="BodyText"/>
        <w:rPr>
          <w:color w:val="000000" w:themeColor="text1"/>
        </w:rPr>
      </w:pPr>
    </w:p>
    <w:p w14:paraId="0CD5C63A" w14:textId="77777777" w:rsidR="00D521F3" w:rsidRPr="00550989" w:rsidRDefault="002B2663">
      <w:pPr>
        <w:pStyle w:val="Heading1"/>
        <w:spacing w:before="203" w:after="22"/>
        <w:ind w:right="6937"/>
        <w:rPr>
          <w:color w:val="000000" w:themeColor="text1"/>
        </w:rPr>
      </w:pPr>
      <w:r w:rsidRPr="00550989">
        <w:rPr>
          <w:rFonts w:hint="cs"/>
          <w:color w:val="000000" w:themeColor="text1"/>
          <w:spacing w:val="-2"/>
        </w:rPr>
        <w:t>Kandidat</w:t>
      </w:r>
      <w:r w:rsidRPr="00550989">
        <w:rPr>
          <w:rFonts w:hint="cs"/>
          <w:color w:val="000000" w:themeColor="text1"/>
          <w:spacing w:val="-12"/>
        </w:rPr>
        <w:t xml:space="preserve"> </w:t>
      </w:r>
      <w:r w:rsidRPr="00550989">
        <w:rPr>
          <w:rFonts w:hint="cs"/>
          <w:color w:val="000000" w:themeColor="text1"/>
          <w:spacing w:val="-2"/>
        </w:rPr>
        <w:t>pod</w:t>
      </w:r>
      <w:r w:rsidRPr="00550989">
        <w:rPr>
          <w:rFonts w:hint="cs"/>
          <w:color w:val="000000" w:themeColor="text1"/>
          <w:spacing w:val="-12"/>
        </w:rPr>
        <w:t xml:space="preserve"> </w:t>
      </w:r>
      <w:r w:rsidRPr="00550989">
        <w:rPr>
          <w:rFonts w:hint="cs"/>
          <w:color w:val="000000" w:themeColor="text1"/>
          <w:spacing w:val="-2"/>
        </w:rPr>
        <w:t>rednim</w:t>
      </w:r>
      <w:r w:rsidRPr="00550989">
        <w:rPr>
          <w:rFonts w:hint="cs"/>
          <w:color w:val="000000" w:themeColor="text1"/>
          <w:spacing w:val="-11"/>
        </w:rPr>
        <w:t xml:space="preserve"> </w:t>
      </w:r>
      <w:r w:rsidRPr="00550989">
        <w:rPr>
          <w:rFonts w:hint="cs"/>
          <w:color w:val="000000" w:themeColor="text1"/>
          <w:spacing w:val="-2"/>
        </w:rPr>
        <w:t>brojem</w:t>
      </w:r>
      <w:r w:rsidRPr="00550989">
        <w:rPr>
          <w:rFonts w:hint="cs"/>
          <w:color w:val="000000" w:themeColor="text1"/>
          <w:spacing w:val="-12"/>
        </w:rPr>
        <w:t xml:space="preserve"> </w:t>
      </w:r>
      <w:r w:rsidRPr="00550989">
        <w:rPr>
          <w:rFonts w:hint="cs"/>
          <w:color w:val="000000" w:themeColor="text1"/>
          <w:spacing w:val="-2"/>
        </w:rPr>
        <w:t>1:</w:t>
      </w:r>
      <w:r w:rsidRPr="00550989">
        <w:rPr>
          <w:rFonts w:hint="cs"/>
          <w:color w:val="000000" w:themeColor="text1"/>
          <w:spacing w:val="-52"/>
        </w:rPr>
        <w:t xml:space="preserve"> </w:t>
      </w:r>
      <w:r w:rsidRPr="00550989">
        <w:rPr>
          <w:rFonts w:hint="cs"/>
          <w:color w:val="000000" w:themeColor="text1"/>
          <w:spacing w:val="-2"/>
        </w:rPr>
        <w:t>dr</w:t>
      </w:r>
      <w:r w:rsidRPr="00550989">
        <w:rPr>
          <w:rFonts w:hint="cs"/>
          <w:color w:val="000000" w:themeColor="text1"/>
          <w:spacing w:val="-11"/>
        </w:rPr>
        <w:t xml:space="preserve"> </w:t>
      </w:r>
      <w:r w:rsidRPr="00550989">
        <w:rPr>
          <w:rFonts w:hint="cs"/>
          <w:color w:val="000000" w:themeColor="text1"/>
          <w:spacing w:val="-2"/>
        </w:rPr>
        <w:t>BRATISLAV</w:t>
      </w:r>
      <w:r w:rsidRPr="00550989">
        <w:rPr>
          <w:rFonts w:hint="cs"/>
          <w:color w:val="000000" w:themeColor="text1"/>
          <w:spacing w:val="-11"/>
        </w:rPr>
        <w:t xml:space="preserve"> </w:t>
      </w:r>
      <w:r w:rsidRPr="00550989">
        <w:rPr>
          <w:rFonts w:hint="cs"/>
          <w:color w:val="000000" w:themeColor="text1"/>
          <w:spacing w:val="-2"/>
        </w:rPr>
        <w:t>KIRĆANSKI</w:t>
      </w:r>
    </w:p>
    <w:p w14:paraId="0022613C" w14:textId="77777777" w:rsidR="00D521F3" w:rsidRPr="00550989" w:rsidRDefault="00814883">
      <w:pPr>
        <w:pStyle w:val="BodyText"/>
        <w:spacing w:line="20" w:lineRule="exact"/>
        <w:ind w:left="111"/>
        <w:rPr>
          <w:color w:val="000000" w:themeColor="text1"/>
        </w:rPr>
      </w:pPr>
      <w:r w:rsidRPr="00550989">
        <w:rPr>
          <w:rFonts w:hint="cs"/>
          <w:noProof/>
          <w:color w:val="000000" w:themeColor="text1"/>
        </w:rPr>
        <mc:AlternateContent>
          <mc:Choice Requires="wpg">
            <w:drawing>
              <wp:inline distT="0" distB="0" distL="0" distR="0" wp14:anchorId="59F90418" wp14:editId="411F0102">
                <wp:extent cx="6227445" cy="6350"/>
                <wp:effectExtent l="0" t="0" r="0" b="6350"/>
                <wp:docPr id="637330136" name="Group 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227445" cy="6350"/>
                          <a:chOff x="0" y="0"/>
                          <a:chExt cx="9807" cy="10"/>
                        </a:xfrm>
                      </wpg:grpSpPr>
                      <wps:wsp>
                        <wps:cNvPr id="174578020" name="Rectangle 6"/>
                        <wps:cNvSpPr>
                          <a:spLocks/>
                        </wps:cNvSpPr>
                        <wps:spPr bwMode="auto">
                          <a:xfrm>
                            <a:off x="0" y="0"/>
                            <a:ext cx="9807" cy="1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a:graphicData>
                </a:graphic>
              </wp:inline>
            </w:drawing>
          </mc:Choice>
          <mc:Fallback xmlns:oel="http://schemas.microsoft.com/office/2019/extlst" xmlns:w16du="http://schemas.microsoft.com/office/word/2023/wordml/word16du" xmlns:w16sdtfl="http://schemas.microsoft.com/office/word/2024/wordml/sdtformatlock">
            <w:pict>
              <v:group w14:anchorId="29199963" id="Group 5" o:spid="_x0000_s1026" style="width:490.35pt;height:.5pt;mso-position-horizontal-relative:char;mso-position-vertical-relative:line" coordsize="9807,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">
                <v:rect id="Rectangle 6" o:spid="_x0000_s1027" style="position:absolute;width:9807;height: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" fillcolor="black" stroked="f">
                  <v:path arrowok="t"/>
                </v:rect>
                <w10:anchorlock/>
              </v:group>
            </w:pict>
          </mc:Fallback>
        </mc:AlternateContent>
      </w:r>
    </w:p>
    <w:p w14:paraId="41F8FD2F" w14:textId="77777777" w:rsidR="00D521F3" w:rsidRPr="00550989" w:rsidRDefault="00D521F3">
      <w:pPr>
        <w:pStyle w:val="BodyText"/>
        <w:spacing w:before="4"/>
        <w:rPr>
          <w:b/>
          <w:color w:val="000000" w:themeColor="text1"/>
        </w:rPr>
      </w:pPr>
    </w:p>
    <w:p w14:paraId="0815CB5F" w14:textId="77777777" w:rsidR="00D521F3" w:rsidRPr="00550989" w:rsidRDefault="002B2663">
      <w:pPr>
        <w:pStyle w:val="ListParagraph"/>
        <w:numPr>
          <w:ilvl w:val="0"/>
          <w:numId w:val="7"/>
        </w:numPr>
        <w:tabs>
          <w:tab w:val="left" w:pos="400"/>
        </w:tabs>
        <w:spacing w:before="91" w:line="251" w:lineRule="exact"/>
        <w:rPr>
          <w:color w:val="000000" w:themeColor="text1"/>
        </w:rPr>
      </w:pPr>
      <w:r w:rsidRPr="00550989">
        <w:rPr>
          <w:rFonts w:hint="cs"/>
          <w:color w:val="000000" w:themeColor="text1"/>
          <w:spacing w:val="-3"/>
        </w:rPr>
        <w:t>OSNOVNI</w:t>
      </w:r>
      <w:r w:rsidRPr="00550989">
        <w:rPr>
          <w:rFonts w:hint="cs"/>
          <w:color w:val="000000" w:themeColor="text1"/>
          <w:spacing w:val="-9"/>
        </w:rPr>
        <w:t xml:space="preserve"> </w:t>
      </w:r>
      <w:r w:rsidRPr="00550989">
        <w:rPr>
          <w:rFonts w:hint="cs"/>
          <w:color w:val="000000" w:themeColor="text1"/>
          <w:spacing w:val="-3"/>
        </w:rPr>
        <w:t>BIOGRAFSKI</w:t>
      </w:r>
      <w:r w:rsidRPr="00550989">
        <w:rPr>
          <w:rFonts w:hint="cs"/>
          <w:color w:val="000000" w:themeColor="text1"/>
          <w:spacing w:val="-9"/>
        </w:rPr>
        <w:t xml:space="preserve"> </w:t>
      </w:r>
      <w:r w:rsidRPr="00550989">
        <w:rPr>
          <w:rFonts w:hint="cs"/>
          <w:color w:val="000000" w:themeColor="text1"/>
          <w:spacing w:val="-2"/>
        </w:rPr>
        <w:t>PODACI</w:t>
      </w:r>
    </w:p>
    <w:p w14:paraId="4727AE76" w14:textId="77777777" w:rsidR="00D521F3" w:rsidRPr="00550989" w:rsidRDefault="002B2663">
      <w:pPr>
        <w:pStyle w:val="BodyText"/>
        <w:tabs>
          <w:tab w:val="left" w:pos="4458"/>
        </w:tabs>
        <w:spacing w:line="251" w:lineRule="exact"/>
        <w:ind w:left="245"/>
        <w:rPr>
          <w:color w:val="000000" w:themeColor="text1"/>
        </w:rPr>
      </w:pPr>
      <w:r w:rsidRPr="00550989">
        <w:rPr>
          <w:rFonts w:hint="cs"/>
          <w:color w:val="000000" w:themeColor="text1"/>
        </w:rPr>
        <w:t>Ime,</w:t>
      </w:r>
      <w:r w:rsidRPr="00550989">
        <w:rPr>
          <w:rFonts w:hint="cs"/>
          <w:color w:val="000000" w:themeColor="text1"/>
          <w:spacing w:val="-3"/>
        </w:rPr>
        <w:t xml:space="preserve"> </w:t>
      </w:r>
      <w:r w:rsidRPr="00550989">
        <w:rPr>
          <w:rFonts w:hint="cs"/>
          <w:color w:val="000000" w:themeColor="text1"/>
        </w:rPr>
        <w:t>srednje</w:t>
      </w:r>
      <w:r w:rsidRPr="00550989">
        <w:rPr>
          <w:rFonts w:hint="cs"/>
          <w:color w:val="000000" w:themeColor="text1"/>
          <w:spacing w:val="-2"/>
        </w:rPr>
        <w:t xml:space="preserve"> </w:t>
      </w:r>
      <w:r w:rsidRPr="00550989">
        <w:rPr>
          <w:rFonts w:hint="cs"/>
          <w:color w:val="000000" w:themeColor="text1"/>
        </w:rPr>
        <w:t>ime</w:t>
      </w:r>
      <w:r w:rsidRPr="00550989">
        <w:rPr>
          <w:rFonts w:hint="cs"/>
          <w:color w:val="000000" w:themeColor="text1"/>
          <w:spacing w:val="-2"/>
        </w:rPr>
        <w:t xml:space="preserve"> </w:t>
      </w:r>
      <w:r w:rsidRPr="00550989">
        <w:rPr>
          <w:rFonts w:hint="cs"/>
          <w:color w:val="000000" w:themeColor="text1"/>
        </w:rPr>
        <w:t>i</w:t>
      </w:r>
      <w:r w:rsidRPr="00550989">
        <w:rPr>
          <w:rFonts w:hint="cs"/>
          <w:color w:val="000000" w:themeColor="text1"/>
          <w:spacing w:val="-3"/>
        </w:rPr>
        <w:t xml:space="preserve"> </w:t>
      </w:r>
      <w:r w:rsidRPr="00550989">
        <w:rPr>
          <w:rFonts w:hint="cs"/>
          <w:color w:val="000000" w:themeColor="text1"/>
        </w:rPr>
        <w:t>prezime:</w:t>
      </w:r>
      <w:r w:rsidRPr="00550989">
        <w:rPr>
          <w:rFonts w:hint="cs"/>
          <w:color w:val="000000" w:themeColor="text1"/>
        </w:rPr>
        <w:tab/>
      </w:r>
      <w:r w:rsidRPr="00550989">
        <w:rPr>
          <w:rFonts w:hint="cs"/>
          <w:color w:val="000000" w:themeColor="text1"/>
          <w:spacing w:val="-3"/>
        </w:rPr>
        <w:t>Bratislav</w:t>
      </w:r>
      <w:r w:rsidRPr="00550989">
        <w:rPr>
          <w:rFonts w:hint="cs"/>
          <w:color w:val="000000" w:themeColor="text1"/>
          <w:spacing w:val="-9"/>
        </w:rPr>
        <w:t xml:space="preserve"> </w:t>
      </w:r>
      <w:r w:rsidRPr="00550989">
        <w:rPr>
          <w:rFonts w:hint="cs"/>
          <w:color w:val="000000" w:themeColor="text1"/>
          <w:spacing w:val="-3"/>
        </w:rPr>
        <w:t>(Predrag)</w:t>
      </w:r>
      <w:r w:rsidRPr="00550989">
        <w:rPr>
          <w:rFonts w:hint="cs"/>
          <w:color w:val="000000" w:themeColor="text1"/>
          <w:spacing w:val="-8"/>
        </w:rPr>
        <w:t xml:space="preserve"> </w:t>
      </w:r>
      <w:r w:rsidRPr="00550989">
        <w:rPr>
          <w:rFonts w:hint="cs"/>
          <w:color w:val="000000" w:themeColor="text1"/>
          <w:spacing w:val="-3"/>
        </w:rPr>
        <w:t>Kirćanski</w:t>
      </w:r>
    </w:p>
    <w:p w14:paraId="585CD27C" w14:textId="77777777" w:rsidR="00D521F3" w:rsidRPr="00550989" w:rsidRDefault="002B2663">
      <w:pPr>
        <w:pStyle w:val="BodyText"/>
        <w:tabs>
          <w:tab w:val="left" w:pos="4458"/>
        </w:tabs>
        <w:spacing w:before="2"/>
        <w:ind w:left="245"/>
        <w:rPr>
          <w:color w:val="000000" w:themeColor="text1"/>
        </w:rPr>
      </w:pPr>
      <w:r w:rsidRPr="00550989">
        <w:rPr>
          <w:rFonts w:hint="cs"/>
          <w:color w:val="000000" w:themeColor="text1"/>
        </w:rPr>
        <w:t>Datum</w:t>
      </w:r>
      <w:r w:rsidRPr="00550989">
        <w:rPr>
          <w:rFonts w:hint="cs"/>
          <w:color w:val="000000" w:themeColor="text1"/>
          <w:spacing w:val="-3"/>
        </w:rPr>
        <w:t xml:space="preserve"> </w:t>
      </w:r>
      <w:r w:rsidRPr="00550989">
        <w:rPr>
          <w:rFonts w:hint="cs"/>
          <w:color w:val="000000" w:themeColor="text1"/>
        </w:rPr>
        <w:t>i</w:t>
      </w:r>
      <w:r w:rsidRPr="00550989">
        <w:rPr>
          <w:rFonts w:hint="cs"/>
          <w:color w:val="000000" w:themeColor="text1"/>
          <w:spacing w:val="-2"/>
        </w:rPr>
        <w:t xml:space="preserve"> </w:t>
      </w:r>
      <w:r w:rsidRPr="00550989">
        <w:rPr>
          <w:rFonts w:hint="cs"/>
          <w:color w:val="000000" w:themeColor="text1"/>
        </w:rPr>
        <w:t>mesto</w:t>
      </w:r>
      <w:r w:rsidRPr="00550989">
        <w:rPr>
          <w:rFonts w:hint="cs"/>
          <w:color w:val="000000" w:themeColor="text1"/>
          <w:spacing w:val="-2"/>
        </w:rPr>
        <w:t xml:space="preserve"> </w:t>
      </w:r>
      <w:r w:rsidRPr="00550989">
        <w:rPr>
          <w:rFonts w:hint="cs"/>
          <w:color w:val="000000" w:themeColor="text1"/>
        </w:rPr>
        <w:t>rođenja:</w:t>
      </w:r>
      <w:r w:rsidRPr="00550989">
        <w:rPr>
          <w:rFonts w:hint="cs"/>
          <w:color w:val="000000" w:themeColor="text1"/>
        </w:rPr>
        <w:tab/>
      </w:r>
      <w:r w:rsidRPr="00550989">
        <w:rPr>
          <w:rFonts w:hint="cs"/>
          <w:color w:val="000000" w:themeColor="text1"/>
          <w:spacing w:val="-2"/>
        </w:rPr>
        <w:t>1.</w:t>
      </w:r>
      <w:r w:rsidRPr="00550989">
        <w:rPr>
          <w:rFonts w:hint="cs"/>
          <w:color w:val="000000" w:themeColor="text1"/>
          <w:spacing w:val="-12"/>
        </w:rPr>
        <w:t xml:space="preserve"> </w:t>
      </w:r>
      <w:r w:rsidRPr="00550989">
        <w:rPr>
          <w:rFonts w:hint="cs"/>
          <w:color w:val="000000" w:themeColor="text1"/>
          <w:spacing w:val="-2"/>
        </w:rPr>
        <w:t>mart</w:t>
      </w:r>
      <w:r w:rsidRPr="00550989">
        <w:rPr>
          <w:rFonts w:hint="cs"/>
          <w:color w:val="000000" w:themeColor="text1"/>
          <w:spacing w:val="-11"/>
        </w:rPr>
        <w:t xml:space="preserve"> </w:t>
      </w:r>
      <w:r w:rsidRPr="00550989">
        <w:rPr>
          <w:rFonts w:hint="cs"/>
          <w:color w:val="000000" w:themeColor="text1"/>
          <w:spacing w:val="-2"/>
        </w:rPr>
        <w:t>1982,</w:t>
      </w:r>
      <w:r w:rsidRPr="00550989">
        <w:rPr>
          <w:rFonts w:hint="cs"/>
          <w:color w:val="000000" w:themeColor="text1"/>
          <w:spacing w:val="-12"/>
        </w:rPr>
        <w:t xml:space="preserve"> </w:t>
      </w:r>
      <w:r w:rsidRPr="00550989">
        <w:rPr>
          <w:rFonts w:hint="cs"/>
          <w:color w:val="000000" w:themeColor="text1"/>
          <w:spacing w:val="-1"/>
        </w:rPr>
        <w:t>Beograd</w:t>
      </w:r>
    </w:p>
    <w:p w14:paraId="7C03D548" w14:textId="77777777" w:rsidR="00D521F3" w:rsidRPr="00550989" w:rsidRDefault="002B2663">
      <w:pPr>
        <w:pStyle w:val="BodyText"/>
        <w:tabs>
          <w:tab w:val="left" w:pos="4458"/>
          <w:tab w:val="left" w:pos="5652"/>
          <w:tab w:val="left" w:pos="6418"/>
          <w:tab w:val="left" w:pos="7178"/>
          <w:tab w:val="left" w:pos="7602"/>
          <w:tab w:val="left" w:pos="8870"/>
        </w:tabs>
        <w:spacing w:before="1"/>
        <w:ind w:left="245"/>
        <w:rPr>
          <w:color w:val="000000" w:themeColor="text1"/>
        </w:rPr>
      </w:pPr>
      <w:r w:rsidRPr="00550989">
        <w:rPr>
          <w:rFonts w:hint="cs"/>
          <w:color w:val="000000" w:themeColor="text1"/>
        </w:rPr>
        <w:t>Ustanova</w:t>
      </w:r>
      <w:r w:rsidRPr="00550989">
        <w:rPr>
          <w:rFonts w:hint="cs"/>
          <w:color w:val="000000" w:themeColor="text1"/>
          <w:spacing w:val="-3"/>
        </w:rPr>
        <w:t xml:space="preserve"> </w:t>
      </w:r>
      <w:r w:rsidRPr="00550989">
        <w:rPr>
          <w:rFonts w:hint="cs"/>
          <w:color w:val="000000" w:themeColor="text1"/>
        </w:rPr>
        <w:t>gde</w:t>
      </w:r>
      <w:r w:rsidRPr="00550989">
        <w:rPr>
          <w:rFonts w:hint="cs"/>
          <w:color w:val="000000" w:themeColor="text1"/>
          <w:spacing w:val="-3"/>
        </w:rPr>
        <w:t xml:space="preserve"> </w:t>
      </w:r>
      <w:r w:rsidRPr="00550989">
        <w:rPr>
          <w:rFonts w:hint="cs"/>
          <w:color w:val="000000" w:themeColor="text1"/>
        </w:rPr>
        <w:t>je</w:t>
      </w:r>
      <w:r w:rsidRPr="00550989">
        <w:rPr>
          <w:rFonts w:hint="cs"/>
          <w:color w:val="000000" w:themeColor="text1"/>
          <w:spacing w:val="-3"/>
        </w:rPr>
        <w:t xml:space="preserve"> </w:t>
      </w:r>
      <w:r w:rsidRPr="00550989">
        <w:rPr>
          <w:rFonts w:hint="cs"/>
          <w:color w:val="000000" w:themeColor="text1"/>
        </w:rPr>
        <w:t>zaposlen:</w:t>
      </w:r>
      <w:r w:rsidRPr="00550989">
        <w:rPr>
          <w:rFonts w:hint="cs"/>
          <w:color w:val="000000" w:themeColor="text1"/>
        </w:rPr>
        <w:tab/>
        <w:t>Pejsmejker</w:t>
      </w:r>
      <w:r w:rsidRPr="00550989">
        <w:rPr>
          <w:rFonts w:hint="cs"/>
          <w:color w:val="000000" w:themeColor="text1"/>
        </w:rPr>
        <w:tab/>
        <w:t>centar</w:t>
      </w:r>
      <w:r w:rsidRPr="00550989">
        <w:rPr>
          <w:rFonts w:hint="cs"/>
          <w:color w:val="000000" w:themeColor="text1"/>
        </w:rPr>
        <w:tab/>
        <w:t>“Prof.</w:t>
      </w:r>
      <w:r w:rsidRPr="00550989">
        <w:rPr>
          <w:rFonts w:hint="cs"/>
          <w:color w:val="000000" w:themeColor="text1"/>
        </w:rPr>
        <w:tab/>
        <w:t>dr</w:t>
      </w:r>
      <w:r w:rsidRPr="00550989">
        <w:rPr>
          <w:rFonts w:hint="cs"/>
          <w:color w:val="000000" w:themeColor="text1"/>
        </w:rPr>
        <w:tab/>
        <w:t>Milan-Bane</w:t>
      </w:r>
      <w:r w:rsidRPr="00550989">
        <w:rPr>
          <w:rFonts w:hint="cs"/>
          <w:color w:val="000000" w:themeColor="text1"/>
        </w:rPr>
        <w:tab/>
        <w:t>Đorđević”,</w:t>
      </w:r>
    </w:p>
    <w:p w14:paraId="3A1A1D1F" w14:textId="77777777" w:rsidR="00D521F3" w:rsidRPr="00550989" w:rsidRDefault="002B2663">
      <w:pPr>
        <w:pStyle w:val="BodyText"/>
        <w:spacing w:before="1" w:line="251" w:lineRule="exact"/>
        <w:ind w:left="4458"/>
        <w:rPr>
          <w:color w:val="000000" w:themeColor="text1"/>
        </w:rPr>
      </w:pPr>
      <w:r w:rsidRPr="00550989">
        <w:rPr>
          <w:rFonts w:hint="cs"/>
          <w:color w:val="000000" w:themeColor="text1"/>
          <w:spacing w:val="-3"/>
        </w:rPr>
        <w:t>Univerzitetski</w:t>
      </w:r>
      <w:r w:rsidRPr="00550989">
        <w:rPr>
          <w:rFonts w:hint="cs"/>
          <w:color w:val="000000" w:themeColor="text1"/>
          <w:spacing w:val="-10"/>
        </w:rPr>
        <w:t xml:space="preserve"> </w:t>
      </w:r>
      <w:r w:rsidRPr="00550989">
        <w:rPr>
          <w:rFonts w:hint="cs"/>
          <w:color w:val="000000" w:themeColor="text1"/>
          <w:spacing w:val="-3"/>
        </w:rPr>
        <w:t>klinički</w:t>
      </w:r>
      <w:r w:rsidRPr="00550989">
        <w:rPr>
          <w:rFonts w:hint="cs"/>
          <w:color w:val="000000" w:themeColor="text1"/>
          <w:spacing w:val="-9"/>
        </w:rPr>
        <w:t xml:space="preserve"> </w:t>
      </w:r>
      <w:r w:rsidRPr="00550989">
        <w:rPr>
          <w:rFonts w:hint="cs"/>
          <w:color w:val="000000" w:themeColor="text1"/>
          <w:spacing w:val="-3"/>
        </w:rPr>
        <w:t>centar</w:t>
      </w:r>
      <w:r w:rsidRPr="00550989">
        <w:rPr>
          <w:rFonts w:hint="cs"/>
          <w:color w:val="000000" w:themeColor="text1"/>
          <w:spacing w:val="-10"/>
        </w:rPr>
        <w:t xml:space="preserve"> </w:t>
      </w:r>
      <w:r w:rsidRPr="00550989">
        <w:rPr>
          <w:rFonts w:hint="cs"/>
          <w:color w:val="000000" w:themeColor="text1"/>
          <w:spacing w:val="-2"/>
        </w:rPr>
        <w:t>Srbije</w:t>
      </w:r>
    </w:p>
    <w:p w14:paraId="16DC12BE" w14:textId="77777777" w:rsidR="00315AEC" w:rsidRPr="00550989" w:rsidRDefault="002B2663" w:rsidP="00315AEC">
      <w:pPr>
        <w:pStyle w:val="BodyText"/>
        <w:tabs>
          <w:tab w:val="left" w:pos="4458"/>
        </w:tabs>
        <w:ind w:left="4458" w:right="203" w:hanging="4213"/>
        <w:rPr>
          <w:color w:val="000000" w:themeColor="text1"/>
        </w:rPr>
      </w:pPr>
      <w:r w:rsidRPr="00550989">
        <w:rPr>
          <w:rFonts w:hint="cs"/>
          <w:color w:val="000000" w:themeColor="text1"/>
        </w:rPr>
        <w:t>Zvanje/radno</w:t>
      </w:r>
      <w:r w:rsidRPr="00550989">
        <w:rPr>
          <w:rFonts w:hint="cs"/>
          <w:color w:val="000000" w:themeColor="text1"/>
          <w:spacing w:val="-4"/>
        </w:rPr>
        <w:t xml:space="preserve"> </w:t>
      </w:r>
      <w:r w:rsidRPr="00550989">
        <w:rPr>
          <w:rFonts w:hint="cs"/>
          <w:color w:val="000000" w:themeColor="text1"/>
        </w:rPr>
        <w:t>mesto:</w:t>
      </w:r>
      <w:r w:rsidRPr="00550989">
        <w:rPr>
          <w:rFonts w:hint="cs"/>
          <w:color w:val="000000" w:themeColor="text1"/>
        </w:rPr>
        <w:tab/>
      </w:r>
      <w:r w:rsidRPr="00550989">
        <w:rPr>
          <w:rFonts w:hint="cs"/>
          <w:color w:val="000000" w:themeColor="text1"/>
          <w:spacing w:val="-2"/>
        </w:rPr>
        <w:t>Specijalista</w:t>
      </w:r>
      <w:r w:rsidRPr="00550989">
        <w:rPr>
          <w:rFonts w:hint="cs"/>
          <w:color w:val="000000" w:themeColor="text1"/>
          <w:spacing w:val="-11"/>
        </w:rPr>
        <w:t xml:space="preserve"> </w:t>
      </w:r>
      <w:r w:rsidRPr="00550989">
        <w:rPr>
          <w:rFonts w:hint="cs"/>
          <w:color w:val="000000" w:themeColor="text1"/>
          <w:spacing w:val="-2"/>
        </w:rPr>
        <w:t>inte</w:t>
      </w:r>
      <w:r w:rsidR="00D023C6" w:rsidRPr="00550989">
        <w:rPr>
          <w:rFonts w:hint="cs"/>
          <w:color w:val="000000" w:themeColor="text1"/>
          <w:spacing w:val="-2"/>
        </w:rPr>
        <w:t>rn</w:t>
      </w:r>
      <w:r w:rsidRPr="00550989">
        <w:rPr>
          <w:rFonts w:hint="cs"/>
          <w:color w:val="000000" w:themeColor="text1"/>
          <w:spacing w:val="-2"/>
        </w:rPr>
        <w:t>e</w:t>
      </w:r>
      <w:r w:rsidRPr="00550989">
        <w:rPr>
          <w:rFonts w:hint="cs"/>
          <w:color w:val="000000" w:themeColor="text1"/>
          <w:spacing w:val="-12"/>
        </w:rPr>
        <w:t xml:space="preserve"> </w:t>
      </w:r>
      <w:r w:rsidRPr="00550989">
        <w:rPr>
          <w:rFonts w:hint="cs"/>
          <w:color w:val="000000" w:themeColor="text1"/>
          <w:spacing w:val="-2"/>
        </w:rPr>
        <w:t>medicine</w:t>
      </w:r>
      <w:r w:rsidRPr="00550989">
        <w:rPr>
          <w:rFonts w:hint="cs"/>
          <w:color w:val="000000" w:themeColor="text1"/>
          <w:spacing w:val="-11"/>
        </w:rPr>
        <w:t xml:space="preserve"> </w:t>
      </w:r>
      <w:r w:rsidRPr="00550989">
        <w:rPr>
          <w:rFonts w:hint="cs"/>
          <w:color w:val="000000" w:themeColor="text1"/>
          <w:spacing w:val="-2"/>
        </w:rPr>
        <w:t>/</w:t>
      </w:r>
      <w:r w:rsidRPr="00550989">
        <w:rPr>
          <w:rFonts w:hint="cs"/>
          <w:color w:val="000000" w:themeColor="text1"/>
          <w:spacing w:val="-11"/>
        </w:rPr>
        <w:t xml:space="preserve"> </w:t>
      </w:r>
      <w:r w:rsidRPr="00550989">
        <w:rPr>
          <w:rFonts w:hint="cs"/>
          <w:color w:val="000000" w:themeColor="text1"/>
          <w:spacing w:val="-2"/>
        </w:rPr>
        <w:t>Lekar</w:t>
      </w:r>
      <w:r w:rsidRPr="00550989">
        <w:rPr>
          <w:rFonts w:hint="cs"/>
          <w:color w:val="000000" w:themeColor="text1"/>
          <w:spacing w:val="-11"/>
        </w:rPr>
        <w:t xml:space="preserve"> </w:t>
      </w:r>
      <w:r w:rsidRPr="00550989">
        <w:rPr>
          <w:rFonts w:hint="cs"/>
          <w:color w:val="000000" w:themeColor="text1"/>
          <w:spacing w:val="-2"/>
        </w:rPr>
        <w:t>specijalista</w:t>
      </w:r>
      <w:r w:rsidRPr="00550989">
        <w:rPr>
          <w:rFonts w:hint="cs"/>
          <w:color w:val="000000" w:themeColor="text1"/>
          <w:spacing w:val="-11"/>
        </w:rPr>
        <w:t xml:space="preserve"> </w:t>
      </w:r>
      <w:r w:rsidRPr="00550989">
        <w:rPr>
          <w:rFonts w:hint="cs"/>
          <w:color w:val="000000" w:themeColor="text1"/>
          <w:spacing w:val="-1"/>
        </w:rPr>
        <w:t>na</w:t>
      </w:r>
      <w:r w:rsidRPr="00550989">
        <w:rPr>
          <w:rFonts w:hint="cs"/>
          <w:color w:val="000000" w:themeColor="text1"/>
          <w:spacing w:val="-11"/>
        </w:rPr>
        <w:t xml:space="preserve"> </w:t>
      </w:r>
      <w:r w:rsidRPr="00550989">
        <w:rPr>
          <w:rFonts w:hint="cs"/>
          <w:color w:val="000000" w:themeColor="text1"/>
          <w:spacing w:val="-1"/>
        </w:rPr>
        <w:t>Kliničkom</w:t>
      </w:r>
      <w:r w:rsidRPr="00550989">
        <w:rPr>
          <w:rFonts w:hint="cs"/>
          <w:color w:val="000000" w:themeColor="text1"/>
          <w:spacing w:val="-52"/>
        </w:rPr>
        <w:t xml:space="preserve"> </w:t>
      </w:r>
      <w:r w:rsidRPr="00550989">
        <w:rPr>
          <w:rFonts w:hint="cs"/>
          <w:color w:val="000000" w:themeColor="text1"/>
        </w:rPr>
        <w:t>odelјenju</w:t>
      </w:r>
      <w:r w:rsidRPr="00550989">
        <w:rPr>
          <w:rFonts w:hint="cs"/>
          <w:color w:val="000000" w:themeColor="text1"/>
          <w:spacing w:val="16"/>
        </w:rPr>
        <w:t xml:space="preserve"> </w:t>
      </w:r>
      <w:r w:rsidRPr="00550989">
        <w:rPr>
          <w:rFonts w:hint="cs"/>
          <w:color w:val="000000" w:themeColor="text1"/>
        </w:rPr>
        <w:t>sa</w:t>
      </w:r>
      <w:r w:rsidRPr="00550989">
        <w:rPr>
          <w:rFonts w:hint="cs"/>
          <w:color w:val="000000" w:themeColor="text1"/>
          <w:spacing w:val="17"/>
        </w:rPr>
        <w:t xml:space="preserve"> </w:t>
      </w:r>
      <w:r w:rsidRPr="00550989">
        <w:rPr>
          <w:rFonts w:hint="cs"/>
          <w:color w:val="000000" w:themeColor="text1"/>
        </w:rPr>
        <w:t>poluintenzivnom</w:t>
      </w:r>
      <w:r w:rsidRPr="00550989">
        <w:rPr>
          <w:rFonts w:hint="cs"/>
          <w:color w:val="000000" w:themeColor="text1"/>
          <w:spacing w:val="16"/>
        </w:rPr>
        <w:t xml:space="preserve"> </w:t>
      </w:r>
      <w:r w:rsidRPr="00550989">
        <w:rPr>
          <w:rFonts w:hint="cs"/>
          <w:color w:val="000000" w:themeColor="text1"/>
        </w:rPr>
        <w:t>negom,</w:t>
      </w:r>
      <w:r w:rsidRPr="00550989">
        <w:rPr>
          <w:rFonts w:hint="cs"/>
          <w:color w:val="000000" w:themeColor="text1"/>
          <w:spacing w:val="17"/>
        </w:rPr>
        <w:t xml:space="preserve"> </w:t>
      </w:r>
      <w:r w:rsidRPr="00550989">
        <w:rPr>
          <w:rFonts w:hint="cs"/>
          <w:color w:val="000000" w:themeColor="text1"/>
        </w:rPr>
        <w:t>načelnik</w:t>
      </w:r>
      <w:r w:rsidRPr="00550989">
        <w:rPr>
          <w:rFonts w:hint="cs"/>
          <w:color w:val="000000" w:themeColor="text1"/>
          <w:spacing w:val="17"/>
        </w:rPr>
        <w:t xml:space="preserve"> </w:t>
      </w:r>
      <w:r w:rsidRPr="00550989">
        <w:rPr>
          <w:rFonts w:hint="cs"/>
          <w:color w:val="000000" w:themeColor="text1"/>
        </w:rPr>
        <w:t>odeljenja</w:t>
      </w:r>
      <w:r w:rsidR="00315AEC" w:rsidRPr="00550989">
        <w:rPr>
          <w:rFonts w:hint="cs"/>
          <w:color w:val="000000" w:themeColor="text1"/>
        </w:rPr>
        <w:t>, zamenik rukovodioca Pejsmejker centra</w:t>
      </w:r>
    </w:p>
    <w:p w14:paraId="13C7CCC2" w14:textId="77777777" w:rsidR="00D521F3" w:rsidRPr="00550989" w:rsidRDefault="00D521F3">
      <w:pPr>
        <w:pStyle w:val="BodyText"/>
        <w:spacing w:before="10"/>
        <w:rPr>
          <w:color w:val="000000" w:themeColor="text1"/>
        </w:rPr>
      </w:pPr>
    </w:p>
    <w:p w14:paraId="7306D7C2" w14:textId="77777777" w:rsidR="00D521F3" w:rsidRPr="00550989" w:rsidRDefault="002B2663">
      <w:pPr>
        <w:pStyle w:val="BodyText"/>
        <w:tabs>
          <w:tab w:val="left" w:pos="4458"/>
        </w:tabs>
        <w:ind w:left="245"/>
        <w:rPr>
          <w:color w:val="000000" w:themeColor="text1"/>
        </w:rPr>
      </w:pPr>
      <w:r w:rsidRPr="00550989">
        <w:rPr>
          <w:rFonts w:hint="cs"/>
          <w:color w:val="000000" w:themeColor="text1"/>
        </w:rPr>
        <w:t>Naučna</w:t>
      </w:r>
      <w:r w:rsidRPr="00550989">
        <w:rPr>
          <w:rFonts w:hint="cs"/>
          <w:color w:val="000000" w:themeColor="text1"/>
          <w:spacing w:val="-3"/>
        </w:rPr>
        <w:t xml:space="preserve"> </w:t>
      </w:r>
      <w:r w:rsidRPr="00550989">
        <w:rPr>
          <w:rFonts w:hint="cs"/>
          <w:color w:val="000000" w:themeColor="text1"/>
        </w:rPr>
        <w:t>oblast:</w:t>
      </w:r>
      <w:r w:rsidRPr="00550989">
        <w:rPr>
          <w:rFonts w:hint="cs"/>
          <w:color w:val="000000" w:themeColor="text1"/>
        </w:rPr>
        <w:tab/>
        <w:t>Interna</w:t>
      </w:r>
      <w:r w:rsidRPr="00550989">
        <w:rPr>
          <w:rFonts w:hint="cs"/>
          <w:color w:val="000000" w:themeColor="text1"/>
          <w:spacing w:val="-6"/>
        </w:rPr>
        <w:t xml:space="preserve"> </w:t>
      </w:r>
      <w:r w:rsidRPr="00550989">
        <w:rPr>
          <w:rFonts w:hint="cs"/>
          <w:color w:val="000000" w:themeColor="text1"/>
        </w:rPr>
        <w:t>medicina</w:t>
      </w:r>
      <w:r w:rsidRPr="00550989">
        <w:rPr>
          <w:rFonts w:hint="cs"/>
          <w:color w:val="000000" w:themeColor="text1"/>
          <w:spacing w:val="-6"/>
        </w:rPr>
        <w:t xml:space="preserve"> </w:t>
      </w:r>
      <w:r w:rsidRPr="00550989">
        <w:rPr>
          <w:rFonts w:hint="cs"/>
          <w:color w:val="000000" w:themeColor="text1"/>
        </w:rPr>
        <w:t>(Kardiologija)</w:t>
      </w:r>
    </w:p>
    <w:p w14:paraId="689030E6" w14:textId="77777777" w:rsidR="00D521F3" w:rsidRPr="00550989" w:rsidRDefault="00D521F3">
      <w:pPr>
        <w:pStyle w:val="BodyText"/>
        <w:spacing w:before="2"/>
        <w:rPr>
          <w:color w:val="000000" w:themeColor="text1"/>
        </w:rPr>
      </w:pPr>
    </w:p>
    <w:p w14:paraId="7EB0D878" w14:textId="77777777" w:rsidR="00D521F3" w:rsidRPr="00550989" w:rsidRDefault="002B2663">
      <w:pPr>
        <w:pStyle w:val="Heading1"/>
        <w:numPr>
          <w:ilvl w:val="0"/>
          <w:numId w:val="7"/>
        </w:numPr>
        <w:tabs>
          <w:tab w:val="left" w:pos="397"/>
        </w:tabs>
        <w:spacing w:before="1" w:line="251" w:lineRule="exact"/>
        <w:ind w:left="396" w:hanging="257"/>
        <w:rPr>
          <w:color w:val="000000" w:themeColor="text1"/>
        </w:rPr>
      </w:pPr>
      <w:r w:rsidRPr="00550989">
        <w:rPr>
          <w:rFonts w:hint="cs"/>
          <w:color w:val="000000" w:themeColor="text1"/>
        </w:rPr>
        <w:t>STRUČNA</w:t>
      </w:r>
      <w:r w:rsidRPr="00550989">
        <w:rPr>
          <w:rFonts w:hint="cs"/>
          <w:color w:val="000000" w:themeColor="text1"/>
          <w:spacing w:val="-3"/>
        </w:rPr>
        <w:t xml:space="preserve"> </w:t>
      </w:r>
      <w:r w:rsidRPr="00550989">
        <w:rPr>
          <w:rFonts w:hint="cs"/>
          <w:color w:val="000000" w:themeColor="text1"/>
        </w:rPr>
        <w:t>BIOGRAFIJA,</w:t>
      </w:r>
      <w:r w:rsidRPr="00550989">
        <w:rPr>
          <w:rFonts w:hint="cs"/>
          <w:color w:val="000000" w:themeColor="text1"/>
          <w:spacing w:val="-3"/>
        </w:rPr>
        <w:t xml:space="preserve"> </w:t>
      </w:r>
      <w:r w:rsidRPr="00550989">
        <w:rPr>
          <w:rFonts w:hint="cs"/>
          <w:color w:val="000000" w:themeColor="text1"/>
        </w:rPr>
        <w:t>DIPLOME</w:t>
      </w:r>
      <w:r w:rsidRPr="00550989">
        <w:rPr>
          <w:rFonts w:hint="cs"/>
          <w:color w:val="000000" w:themeColor="text1"/>
          <w:spacing w:val="-3"/>
        </w:rPr>
        <w:t xml:space="preserve"> </w:t>
      </w:r>
      <w:r w:rsidRPr="00550989">
        <w:rPr>
          <w:rFonts w:hint="cs"/>
          <w:color w:val="000000" w:themeColor="text1"/>
        </w:rPr>
        <w:t>I</w:t>
      </w:r>
      <w:r w:rsidRPr="00550989">
        <w:rPr>
          <w:rFonts w:hint="cs"/>
          <w:color w:val="000000" w:themeColor="text1"/>
          <w:spacing w:val="-3"/>
        </w:rPr>
        <w:t xml:space="preserve"> </w:t>
      </w:r>
      <w:r w:rsidRPr="00550989">
        <w:rPr>
          <w:rFonts w:hint="cs"/>
          <w:color w:val="000000" w:themeColor="text1"/>
        </w:rPr>
        <w:t>ZVANјA</w:t>
      </w:r>
    </w:p>
    <w:p w14:paraId="616D6987" w14:textId="77777777" w:rsidR="00D521F3" w:rsidRPr="00550989" w:rsidRDefault="002B2663">
      <w:pPr>
        <w:spacing w:line="251" w:lineRule="exact"/>
        <w:ind w:left="245"/>
        <w:rPr>
          <w:i/>
          <w:color w:val="000000" w:themeColor="text1"/>
        </w:rPr>
      </w:pPr>
      <w:r w:rsidRPr="00550989">
        <w:rPr>
          <w:rFonts w:hint="cs"/>
          <w:i/>
          <w:color w:val="000000" w:themeColor="text1"/>
        </w:rPr>
        <w:t>Osnovne</w:t>
      </w:r>
      <w:r w:rsidRPr="00550989">
        <w:rPr>
          <w:rFonts w:hint="cs"/>
          <w:i/>
          <w:color w:val="000000" w:themeColor="text1"/>
          <w:spacing w:val="-5"/>
        </w:rPr>
        <w:t xml:space="preserve"> </w:t>
      </w:r>
      <w:r w:rsidRPr="00550989">
        <w:rPr>
          <w:rFonts w:hint="cs"/>
          <w:i/>
          <w:color w:val="000000" w:themeColor="text1"/>
        </w:rPr>
        <w:t>studije</w:t>
      </w:r>
    </w:p>
    <w:p w14:paraId="3D765CA6" w14:textId="77777777" w:rsidR="00D521F3" w:rsidRPr="00550989" w:rsidRDefault="002B2663">
      <w:pPr>
        <w:pStyle w:val="BodyText"/>
        <w:tabs>
          <w:tab w:val="left" w:pos="4503"/>
        </w:tabs>
        <w:spacing w:before="1"/>
        <w:ind w:left="245" w:right="1579"/>
        <w:rPr>
          <w:i/>
          <w:color w:val="000000" w:themeColor="text1"/>
        </w:rPr>
      </w:pPr>
      <w:r w:rsidRPr="00550989">
        <w:rPr>
          <w:rFonts w:hint="cs"/>
          <w:color w:val="000000" w:themeColor="text1"/>
        </w:rPr>
        <w:t>Naziv</w:t>
      </w:r>
      <w:r w:rsidRPr="00550989">
        <w:rPr>
          <w:rFonts w:hint="cs"/>
          <w:color w:val="000000" w:themeColor="text1"/>
          <w:spacing w:val="-4"/>
        </w:rPr>
        <w:t xml:space="preserve"> </w:t>
      </w:r>
      <w:r w:rsidRPr="00550989">
        <w:rPr>
          <w:rFonts w:hint="cs"/>
          <w:color w:val="000000" w:themeColor="text1"/>
        </w:rPr>
        <w:t>ustanove:</w:t>
      </w:r>
      <w:r w:rsidRPr="00550989">
        <w:rPr>
          <w:rFonts w:hint="cs"/>
          <w:color w:val="000000" w:themeColor="text1"/>
        </w:rPr>
        <w:tab/>
        <w:t>Medicinski fakultet Univerziteta u Beogradu</w:t>
      </w:r>
      <w:r w:rsidRPr="00550989">
        <w:rPr>
          <w:rFonts w:hint="cs"/>
          <w:color w:val="000000" w:themeColor="text1"/>
          <w:spacing w:val="-52"/>
        </w:rPr>
        <w:t xml:space="preserve"> </w:t>
      </w:r>
      <w:r w:rsidRPr="00550989">
        <w:rPr>
          <w:rFonts w:hint="cs"/>
          <w:color w:val="000000" w:themeColor="text1"/>
        </w:rPr>
        <w:t>Mesto,</w:t>
      </w:r>
      <w:r w:rsidRPr="00550989">
        <w:rPr>
          <w:rFonts w:hint="cs"/>
          <w:color w:val="000000" w:themeColor="text1"/>
          <w:spacing w:val="-4"/>
        </w:rPr>
        <w:t xml:space="preserve"> </w:t>
      </w:r>
      <w:r w:rsidRPr="00550989">
        <w:rPr>
          <w:rFonts w:hint="cs"/>
          <w:color w:val="000000" w:themeColor="text1"/>
        </w:rPr>
        <w:t>godina</w:t>
      </w:r>
      <w:r w:rsidRPr="00550989">
        <w:rPr>
          <w:rFonts w:hint="cs"/>
          <w:color w:val="000000" w:themeColor="text1"/>
          <w:spacing w:val="-4"/>
        </w:rPr>
        <w:t xml:space="preserve"> </w:t>
      </w:r>
      <w:r w:rsidRPr="00550989">
        <w:rPr>
          <w:rFonts w:hint="cs"/>
          <w:color w:val="000000" w:themeColor="text1"/>
        </w:rPr>
        <w:t>završetka,</w:t>
      </w:r>
      <w:r w:rsidRPr="00550989">
        <w:rPr>
          <w:rFonts w:hint="cs"/>
          <w:color w:val="000000" w:themeColor="text1"/>
          <w:spacing w:val="-4"/>
        </w:rPr>
        <w:t xml:space="preserve"> </w:t>
      </w:r>
      <w:r w:rsidRPr="00550989">
        <w:rPr>
          <w:rFonts w:hint="cs"/>
          <w:color w:val="000000" w:themeColor="text1"/>
        </w:rPr>
        <w:t>prosečna</w:t>
      </w:r>
      <w:r w:rsidRPr="00550989">
        <w:rPr>
          <w:rFonts w:hint="cs"/>
          <w:color w:val="000000" w:themeColor="text1"/>
          <w:spacing w:val="-4"/>
        </w:rPr>
        <w:t xml:space="preserve"> </w:t>
      </w:r>
      <w:r w:rsidRPr="00550989">
        <w:rPr>
          <w:rFonts w:hint="cs"/>
          <w:color w:val="000000" w:themeColor="text1"/>
        </w:rPr>
        <w:t>ocena:</w:t>
      </w:r>
      <w:r w:rsidRPr="00550989">
        <w:rPr>
          <w:rFonts w:hint="cs"/>
          <w:color w:val="000000" w:themeColor="text1"/>
        </w:rPr>
        <w:tab/>
        <w:t>Beograd, 2008. godina, srednja ocena 9.86</w:t>
      </w:r>
      <w:r w:rsidRPr="00550989">
        <w:rPr>
          <w:rFonts w:hint="cs"/>
          <w:color w:val="000000" w:themeColor="text1"/>
          <w:spacing w:val="1"/>
        </w:rPr>
        <w:t xml:space="preserve"> </w:t>
      </w:r>
      <w:r w:rsidRPr="00550989">
        <w:rPr>
          <w:rFonts w:hint="cs"/>
          <w:i/>
          <w:color w:val="000000" w:themeColor="text1"/>
        </w:rPr>
        <w:t>Specijalističke</w:t>
      </w:r>
      <w:r w:rsidRPr="00550989">
        <w:rPr>
          <w:rFonts w:hint="cs"/>
          <w:i/>
          <w:color w:val="000000" w:themeColor="text1"/>
          <w:spacing w:val="-2"/>
        </w:rPr>
        <w:t xml:space="preserve"> </w:t>
      </w:r>
      <w:r w:rsidRPr="00550989">
        <w:rPr>
          <w:rFonts w:hint="cs"/>
          <w:i/>
          <w:color w:val="000000" w:themeColor="text1"/>
        </w:rPr>
        <w:t>akademske</w:t>
      </w:r>
      <w:r w:rsidRPr="00550989">
        <w:rPr>
          <w:rFonts w:hint="cs"/>
          <w:i/>
          <w:color w:val="000000" w:themeColor="text1"/>
          <w:spacing w:val="-1"/>
        </w:rPr>
        <w:t xml:space="preserve"> </w:t>
      </w:r>
      <w:r w:rsidRPr="00550989">
        <w:rPr>
          <w:rFonts w:hint="cs"/>
          <w:i/>
          <w:color w:val="000000" w:themeColor="text1"/>
        </w:rPr>
        <w:t>studije</w:t>
      </w:r>
    </w:p>
    <w:p w14:paraId="00CD28C5" w14:textId="77777777" w:rsidR="00D521F3" w:rsidRPr="00550989" w:rsidRDefault="002B2663">
      <w:pPr>
        <w:pStyle w:val="BodyText"/>
        <w:tabs>
          <w:tab w:val="left" w:pos="4503"/>
        </w:tabs>
        <w:ind w:left="245" w:right="1567"/>
        <w:rPr>
          <w:color w:val="000000" w:themeColor="text1"/>
        </w:rPr>
      </w:pPr>
      <w:r w:rsidRPr="00550989">
        <w:rPr>
          <w:rFonts w:hint="cs"/>
          <w:color w:val="000000" w:themeColor="text1"/>
        </w:rPr>
        <w:t>Naziv</w:t>
      </w:r>
      <w:r w:rsidRPr="00550989">
        <w:rPr>
          <w:rFonts w:hint="cs"/>
          <w:color w:val="000000" w:themeColor="text1"/>
          <w:spacing w:val="-4"/>
        </w:rPr>
        <w:t xml:space="preserve"> </w:t>
      </w:r>
      <w:r w:rsidRPr="00550989">
        <w:rPr>
          <w:rFonts w:hint="cs"/>
          <w:color w:val="000000" w:themeColor="text1"/>
        </w:rPr>
        <w:t>ustanove:</w:t>
      </w:r>
      <w:r w:rsidRPr="00550989">
        <w:rPr>
          <w:rFonts w:hint="cs"/>
          <w:color w:val="000000" w:themeColor="text1"/>
        </w:rPr>
        <w:tab/>
        <w:t>Medicinski fakultet, Univerzitet u Beogradu</w:t>
      </w:r>
      <w:r w:rsidRPr="00550989">
        <w:rPr>
          <w:rFonts w:hint="cs"/>
          <w:color w:val="000000" w:themeColor="text1"/>
          <w:spacing w:val="1"/>
        </w:rPr>
        <w:t xml:space="preserve"> </w:t>
      </w:r>
      <w:r w:rsidRPr="00550989">
        <w:rPr>
          <w:rFonts w:hint="cs"/>
          <w:color w:val="000000" w:themeColor="text1"/>
        </w:rPr>
        <w:t>Mesto,</w:t>
      </w:r>
      <w:r w:rsidRPr="00550989">
        <w:rPr>
          <w:rFonts w:hint="cs"/>
          <w:color w:val="000000" w:themeColor="text1"/>
          <w:spacing w:val="-4"/>
        </w:rPr>
        <w:t xml:space="preserve"> </w:t>
      </w:r>
      <w:r w:rsidRPr="00550989">
        <w:rPr>
          <w:rFonts w:hint="cs"/>
          <w:color w:val="000000" w:themeColor="text1"/>
        </w:rPr>
        <w:t>godina</w:t>
      </w:r>
      <w:r w:rsidRPr="00550989">
        <w:rPr>
          <w:rFonts w:hint="cs"/>
          <w:color w:val="000000" w:themeColor="text1"/>
          <w:spacing w:val="-4"/>
        </w:rPr>
        <w:t xml:space="preserve"> </w:t>
      </w:r>
      <w:r w:rsidRPr="00550989">
        <w:rPr>
          <w:rFonts w:hint="cs"/>
          <w:color w:val="000000" w:themeColor="text1"/>
        </w:rPr>
        <w:t>odbrane,</w:t>
      </w:r>
      <w:r w:rsidRPr="00550989">
        <w:rPr>
          <w:rFonts w:hint="cs"/>
          <w:color w:val="000000" w:themeColor="text1"/>
          <w:spacing w:val="-4"/>
        </w:rPr>
        <w:t xml:space="preserve"> </w:t>
      </w:r>
      <w:r w:rsidRPr="00550989">
        <w:rPr>
          <w:rFonts w:hint="cs"/>
          <w:color w:val="000000" w:themeColor="text1"/>
        </w:rPr>
        <w:t>članovi</w:t>
      </w:r>
      <w:r w:rsidRPr="00550989">
        <w:rPr>
          <w:rFonts w:hint="cs"/>
          <w:color w:val="000000" w:themeColor="text1"/>
          <w:spacing w:val="-4"/>
        </w:rPr>
        <w:t xml:space="preserve"> </w:t>
      </w:r>
      <w:r w:rsidRPr="00550989">
        <w:rPr>
          <w:rFonts w:hint="cs"/>
          <w:color w:val="000000" w:themeColor="text1"/>
        </w:rPr>
        <w:t>komisije:</w:t>
      </w:r>
      <w:r w:rsidRPr="00550989">
        <w:rPr>
          <w:rFonts w:hint="cs"/>
          <w:color w:val="000000" w:themeColor="text1"/>
        </w:rPr>
        <w:tab/>
        <w:t>Medicinski</w:t>
      </w:r>
      <w:r w:rsidRPr="00550989">
        <w:rPr>
          <w:rFonts w:hint="cs"/>
          <w:color w:val="000000" w:themeColor="text1"/>
          <w:spacing w:val="-5"/>
        </w:rPr>
        <w:t xml:space="preserve"> </w:t>
      </w:r>
      <w:r w:rsidRPr="00550989">
        <w:rPr>
          <w:rFonts w:hint="cs"/>
          <w:color w:val="000000" w:themeColor="text1"/>
        </w:rPr>
        <w:t>fakultet,</w:t>
      </w:r>
      <w:r w:rsidRPr="00550989">
        <w:rPr>
          <w:rFonts w:hint="cs"/>
          <w:color w:val="000000" w:themeColor="text1"/>
          <w:spacing w:val="-5"/>
        </w:rPr>
        <w:t xml:space="preserve"> </w:t>
      </w:r>
      <w:r w:rsidRPr="00550989">
        <w:rPr>
          <w:rFonts w:hint="cs"/>
          <w:color w:val="000000" w:themeColor="text1"/>
        </w:rPr>
        <w:t>Univerzitet</w:t>
      </w:r>
      <w:r w:rsidRPr="00550989">
        <w:rPr>
          <w:rFonts w:hint="cs"/>
          <w:color w:val="000000" w:themeColor="text1"/>
          <w:spacing w:val="-6"/>
        </w:rPr>
        <w:t xml:space="preserve"> </w:t>
      </w:r>
      <w:r w:rsidRPr="00550989">
        <w:rPr>
          <w:rFonts w:hint="cs"/>
          <w:color w:val="000000" w:themeColor="text1"/>
        </w:rPr>
        <w:t>u</w:t>
      </w:r>
      <w:r w:rsidRPr="00550989">
        <w:rPr>
          <w:rFonts w:hint="cs"/>
          <w:color w:val="000000" w:themeColor="text1"/>
          <w:spacing w:val="-5"/>
        </w:rPr>
        <w:t xml:space="preserve"> </w:t>
      </w:r>
      <w:r w:rsidRPr="00550989">
        <w:rPr>
          <w:rFonts w:hint="cs"/>
          <w:color w:val="000000" w:themeColor="text1"/>
        </w:rPr>
        <w:t>Beogradu,</w:t>
      </w:r>
    </w:p>
    <w:p w14:paraId="59A1C696" w14:textId="77777777" w:rsidR="00D521F3" w:rsidRPr="00550989" w:rsidRDefault="002B2663">
      <w:pPr>
        <w:pStyle w:val="BodyText"/>
        <w:spacing w:before="2" w:line="251" w:lineRule="exact"/>
        <w:ind w:left="4503"/>
        <w:rPr>
          <w:color w:val="000000" w:themeColor="text1"/>
        </w:rPr>
      </w:pPr>
      <w:r w:rsidRPr="00550989">
        <w:rPr>
          <w:rFonts w:hint="cs"/>
          <w:color w:val="000000" w:themeColor="text1"/>
        </w:rPr>
        <w:t>2012.</w:t>
      </w:r>
      <w:r w:rsidRPr="00550989">
        <w:rPr>
          <w:rFonts w:hint="cs"/>
          <w:color w:val="000000" w:themeColor="text1"/>
          <w:spacing w:val="-4"/>
        </w:rPr>
        <w:t xml:space="preserve"> </w:t>
      </w:r>
      <w:r w:rsidRPr="00550989">
        <w:rPr>
          <w:rFonts w:hint="cs"/>
          <w:color w:val="000000" w:themeColor="text1"/>
        </w:rPr>
        <w:t>godine;</w:t>
      </w:r>
    </w:p>
    <w:p w14:paraId="2E4C4B1A" w14:textId="77777777" w:rsidR="00D521F3" w:rsidRPr="00550989" w:rsidRDefault="002B2663">
      <w:pPr>
        <w:pStyle w:val="BodyText"/>
        <w:spacing w:line="251" w:lineRule="exact"/>
        <w:ind w:left="4503"/>
        <w:rPr>
          <w:color w:val="000000" w:themeColor="text1"/>
        </w:rPr>
      </w:pPr>
      <w:r w:rsidRPr="00550989">
        <w:rPr>
          <w:rFonts w:hint="cs"/>
          <w:color w:val="000000" w:themeColor="text1"/>
        </w:rPr>
        <w:t>Mentor:</w:t>
      </w:r>
      <w:r w:rsidRPr="00550989">
        <w:rPr>
          <w:rFonts w:hint="cs"/>
          <w:color w:val="000000" w:themeColor="text1"/>
          <w:spacing w:val="-4"/>
        </w:rPr>
        <w:t xml:space="preserve"> </w:t>
      </w:r>
      <w:r w:rsidRPr="00550989">
        <w:rPr>
          <w:rFonts w:hint="cs"/>
          <w:color w:val="000000" w:themeColor="text1"/>
        </w:rPr>
        <w:t>Prof</w:t>
      </w:r>
      <w:r w:rsidRPr="00550989">
        <w:rPr>
          <w:rFonts w:hint="cs"/>
          <w:color w:val="000000" w:themeColor="text1"/>
          <w:spacing w:val="-3"/>
        </w:rPr>
        <w:t xml:space="preserve"> </w:t>
      </w:r>
      <w:r w:rsidRPr="00550989">
        <w:rPr>
          <w:rFonts w:hint="cs"/>
          <w:color w:val="000000" w:themeColor="text1"/>
        </w:rPr>
        <w:t>dr</w:t>
      </w:r>
      <w:r w:rsidRPr="00550989">
        <w:rPr>
          <w:rFonts w:hint="cs"/>
          <w:color w:val="000000" w:themeColor="text1"/>
          <w:spacing w:val="-4"/>
        </w:rPr>
        <w:t xml:space="preserve"> </w:t>
      </w:r>
      <w:r w:rsidRPr="00550989">
        <w:rPr>
          <w:rFonts w:hint="cs"/>
          <w:color w:val="000000" w:themeColor="text1"/>
        </w:rPr>
        <w:t>Goran</w:t>
      </w:r>
      <w:r w:rsidRPr="00550989">
        <w:rPr>
          <w:rFonts w:hint="cs"/>
          <w:color w:val="000000" w:themeColor="text1"/>
          <w:spacing w:val="-3"/>
        </w:rPr>
        <w:t xml:space="preserve"> </w:t>
      </w:r>
      <w:r w:rsidRPr="00550989">
        <w:rPr>
          <w:rFonts w:hint="cs"/>
          <w:color w:val="000000" w:themeColor="text1"/>
        </w:rPr>
        <w:t>Milašinović;</w:t>
      </w:r>
    </w:p>
    <w:p w14:paraId="3FE9E4E2" w14:textId="77777777" w:rsidR="00D521F3" w:rsidRPr="00550989" w:rsidRDefault="002B2663">
      <w:pPr>
        <w:pStyle w:val="BodyText"/>
        <w:tabs>
          <w:tab w:val="left" w:pos="6375"/>
        </w:tabs>
        <w:spacing w:before="2"/>
        <w:ind w:left="4503" w:right="203"/>
        <w:rPr>
          <w:color w:val="000000" w:themeColor="text1"/>
        </w:rPr>
      </w:pPr>
      <w:r w:rsidRPr="00550989">
        <w:rPr>
          <w:rFonts w:hint="cs"/>
          <w:color w:val="000000" w:themeColor="text1"/>
        </w:rPr>
        <w:t>Članovi</w:t>
      </w:r>
      <w:r w:rsidRPr="00550989">
        <w:rPr>
          <w:rFonts w:hint="cs"/>
          <w:color w:val="000000" w:themeColor="text1"/>
          <w:spacing w:val="58"/>
        </w:rPr>
        <w:t xml:space="preserve"> </w:t>
      </w:r>
      <w:r w:rsidRPr="00550989">
        <w:rPr>
          <w:rFonts w:hint="cs"/>
          <w:color w:val="000000" w:themeColor="text1"/>
        </w:rPr>
        <w:t>komisije:</w:t>
      </w:r>
      <w:r w:rsidRPr="00550989">
        <w:rPr>
          <w:rFonts w:hint="cs"/>
          <w:color w:val="000000" w:themeColor="text1"/>
        </w:rPr>
        <w:tab/>
        <w:t>Prof</w:t>
      </w:r>
      <w:r w:rsidRPr="00550989">
        <w:rPr>
          <w:rFonts w:hint="cs"/>
          <w:color w:val="000000" w:themeColor="text1"/>
          <w:spacing w:val="5"/>
        </w:rPr>
        <w:t xml:space="preserve"> </w:t>
      </w:r>
      <w:r w:rsidRPr="00550989">
        <w:rPr>
          <w:rFonts w:hint="cs"/>
          <w:color w:val="000000" w:themeColor="text1"/>
        </w:rPr>
        <w:t>dr</w:t>
      </w:r>
      <w:r w:rsidRPr="00550989">
        <w:rPr>
          <w:rFonts w:hint="cs"/>
          <w:color w:val="000000" w:themeColor="text1"/>
          <w:spacing w:val="4"/>
        </w:rPr>
        <w:t xml:space="preserve"> </w:t>
      </w:r>
      <w:r w:rsidRPr="00550989">
        <w:rPr>
          <w:rFonts w:hint="cs"/>
          <w:color w:val="000000" w:themeColor="text1"/>
        </w:rPr>
        <w:t>Siniša</w:t>
      </w:r>
      <w:r w:rsidRPr="00550989">
        <w:rPr>
          <w:rFonts w:hint="cs"/>
          <w:color w:val="000000" w:themeColor="text1"/>
          <w:spacing w:val="4"/>
        </w:rPr>
        <w:t xml:space="preserve"> </w:t>
      </w:r>
      <w:r w:rsidRPr="00550989">
        <w:rPr>
          <w:rFonts w:hint="cs"/>
          <w:color w:val="000000" w:themeColor="text1"/>
        </w:rPr>
        <w:t>Pavlović</w:t>
      </w:r>
      <w:r w:rsidRPr="00550989">
        <w:rPr>
          <w:rFonts w:hint="cs"/>
          <w:color w:val="000000" w:themeColor="text1"/>
          <w:spacing w:val="4"/>
        </w:rPr>
        <w:t xml:space="preserve"> </w:t>
      </w:r>
      <w:r w:rsidRPr="00550989">
        <w:rPr>
          <w:rFonts w:hint="cs"/>
          <w:color w:val="000000" w:themeColor="text1"/>
        </w:rPr>
        <w:t>(predsednik),</w:t>
      </w:r>
      <w:r w:rsidRPr="00550989">
        <w:rPr>
          <w:rFonts w:hint="cs"/>
          <w:color w:val="000000" w:themeColor="text1"/>
          <w:spacing w:val="-52"/>
        </w:rPr>
        <w:t xml:space="preserve"> </w:t>
      </w:r>
      <w:r w:rsidRPr="00550989">
        <w:rPr>
          <w:rFonts w:hint="cs"/>
          <w:color w:val="000000" w:themeColor="text1"/>
        </w:rPr>
        <w:t>Prof</w:t>
      </w:r>
      <w:r w:rsidRPr="00550989">
        <w:rPr>
          <w:rFonts w:hint="cs"/>
          <w:color w:val="000000" w:themeColor="text1"/>
          <w:spacing w:val="-3"/>
        </w:rPr>
        <w:t xml:space="preserve"> </w:t>
      </w:r>
      <w:r w:rsidRPr="00550989">
        <w:rPr>
          <w:rFonts w:hint="cs"/>
          <w:color w:val="000000" w:themeColor="text1"/>
        </w:rPr>
        <w:t>dr</w:t>
      </w:r>
      <w:r w:rsidRPr="00550989">
        <w:rPr>
          <w:rFonts w:hint="cs"/>
          <w:color w:val="000000" w:themeColor="text1"/>
          <w:spacing w:val="-2"/>
        </w:rPr>
        <w:t xml:space="preserve"> </w:t>
      </w:r>
      <w:r w:rsidRPr="00550989">
        <w:rPr>
          <w:rFonts w:hint="cs"/>
          <w:color w:val="000000" w:themeColor="text1"/>
        </w:rPr>
        <w:t>Ana</w:t>
      </w:r>
      <w:r w:rsidRPr="00550989">
        <w:rPr>
          <w:rFonts w:hint="cs"/>
          <w:color w:val="000000" w:themeColor="text1"/>
          <w:spacing w:val="-2"/>
        </w:rPr>
        <w:t xml:space="preserve"> </w:t>
      </w:r>
      <w:r w:rsidRPr="00550989">
        <w:rPr>
          <w:rFonts w:hint="cs"/>
          <w:color w:val="000000" w:themeColor="text1"/>
        </w:rPr>
        <w:t>Đorđević-Dikić,</w:t>
      </w:r>
      <w:r w:rsidRPr="00550989">
        <w:rPr>
          <w:rFonts w:hint="cs"/>
          <w:color w:val="000000" w:themeColor="text1"/>
          <w:spacing w:val="-3"/>
        </w:rPr>
        <w:t xml:space="preserve"> </w:t>
      </w:r>
      <w:r w:rsidRPr="00550989">
        <w:rPr>
          <w:rFonts w:hint="cs"/>
          <w:color w:val="000000" w:themeColor="text1"/>
        </w:rPr>
        <w:t>Prof</w:t>
      </w:r>
      <w:r w:rsidRPr="00550989">
        <w:rPr>
          <w:rFonts w:hint="cs"/>
          <w:color w:val="000000" w:themeColor="text1"/>
          <w:spacing w:val="-2"/>
        </w:rPr>
        <w:t xml:space="preserve"> </w:t>
      </w:r>
      <w:r w:rsidRPr="00550989">
        <w:rPr>
          <w:rFonts w:hint="cs"/>
          <w:color w:val="000000" w:themeColor="text1"/>
        </w:rPr>
        <w:t>dr</w:t>
      </w:r>
      <w:r w:rsidRPr="00550989">
        <w:rPr>
          <w:rFonts w:hint="cs"/>
          <w:color w:val="000000" w:themeColor="text1"/>
          <w:spacing w:val="-2"/>
        </w:rPr>
        <w:t xml:space="preserve"> </w:t>
      </w:r>
      <w:r w:rsidRPr="00550989">
        <w:rPr>
          <w:rFonts w:hint="cs"/>
          <w:color w:val="000000" w:themeColor="text1"/>
        </w:rPr>
        <w:t>Goran</w:t>
      </w:r>
      <w:r w:rsidRPr="00550989">
        <w:rPr>
          <w:rFonts w:hint="cs"/>
          <w:color w:val="000000" w:themeColor="text1"/>
          <w:spacing w:val="-3"/>
        </w:rPr>
        <w:t xml:space="preserve"> </w:t>
      </w:r>
      <w:r w:rsidRPr="00550989">
        <w:rPr>
          <w:rFonts w:hint="cs"/>
          <w:color w:val="000000" w:themeColor="text1"/>
        </w:rPr>
        <w:t>Milašinović</w:t>
      </w:r>
    </w:p>
    <w:p w14:paraId="0AFE9409" w14:textId="77777777" w:rsidR="00D521F3" w:rsidRPr="00550989" w:rsidRDefault="002B2663">
      <w:pPr>
        <w:pStyle w:val="BodyText"/>
        <w:tabs>
          <w:tab w:val="left" w:pos="4503"/>
        </w:tabs>
        <w:spacing w:before="3" w:line="251" w:lineRule="exact"/>
        <w:ind w:left="245"/>
        <w:rPr>
          <w:color w:val="000000" w:themeColor="text1"/>
        </w:rPr>
      </w:pPr>
      <w:r w:rsidRPr="00550989">
        <w:rPr>
          <w:rFonts w:hint="cs"/>
          <w:color w:val="000000" w:themeColor="text1"/>
        </w:rPr>
        <w:t>Naslov</w:t>
      </w:r>
      <w:r w:rsidRPr="00550989">
        <w:rPr>
          <w:rFonts w:hint="cs"/>
          <w:color w:val="000000" w:themeColor="text1"/>
          <w:spacing w:val="-5"/>
        </w:rPr>
        <w:t xml:space="preserve"> </w:t>
      </w:r>
      <w:r w:rsidRPr="00550989">
        <w:rPr>
          <w:rFonts w:hint="cs"/>
          <w:color w:val="000000" w:themeColor="text1"/>
        </w:rPr>
        <w:t>specijalističkog</w:t>
      </w:r>
      <w:r w:rsidRPr="00550989">
        <w:rPr>
          <w:rFonts w:hint="cs"/>
          <w:color w:val="000000" w:themeColor="text1"/>
          <w:spacing w:val="-4"/>
        </w:rPr>
        <w:t xml:space="preserve"> </w:t>
      </w:r>
      <w:r w:rsidRPr="00550989">
        <w:rPr>
          <w:rFonts w:hint="cs"/>
          <w:color w:val="000000" w:themeColor="text1"/>
        </w:rPr>
        <w:t>akademskog</w:t>
      </w:r>
      <w:r w:rsidRPr="00550989">
        <w:rPr>
          <w:rFonts w:hint="cs"/>
          <w:color w:val="000000" w:themeColor="text1"/>
          <w:spacing w:val="-5"/>
        </w:rPr>
        <w:t xml:space="preserve"> </w:t>
      </w:r>
      <w:r w:rsidRPr="00550989">
        <w:rPr>
          <w:rFonts w:hint="cs"/>
          <w:color w:val="000000" w:themeColor="text1"/>
        </w:rPr>
        <w:t>rada:</w:t>
      </w:r>
      <w:r w:rsidRPr="00550989">
        <w:rPr>
          <w:rFonts w:hint="cs"/>
          <w:color w:val="000000" w:themeColor="text1"/>
        </w:rPr>
        <w:tab/>
        <w:t>“Učestalost</w:t>
      </w:r>
      <w:r w:rsidRPr="00550989">
        <w:rPr>
          <w:rFonts w:hint="cs"/>
          <w:color w:val="000000" w:themeColor="text1"/>
          <w:spacing w:val="-5"/>
        </w:rPr>
        <w:t xml:space="preserve"> </w:t>
      </w:r>
      <w:r w:rsidRPr="00550989">
        <w:rPr>
          <w:rFonts w:hint="cs"/>
          <w:color w:val="000000" w:themeColor="text1"/>
        </w:rPr>
        <w:t>atrijalne</w:t>
      </w:r>
      <w:r w:rsidRPr="00550989">
        <w:rPr>
          <w:rFonts w:hint="cs"/>
          <w:color w:val="000000" w:themeColor="text1"/>
          <w:spacing w:val="-5"/>
        </w:rPr>
        <w:t xml:space="preserve"> </w:t>
      </w:r>
      <w:r w:rsidRPr="00550989">
        <w:rPr>
          <w:rFonts w:hint="cs"/>
          <w:color w:val="000000" w:themeColor="text1"/>
        </w:rPr>
        <w:t>fibrilacije</w:t>
      </w:r>
      <w:r w:rsidRPr="00550989">
        <w:rPr>
          <w:rFonts w:hint="cs"/>
          <w:color w:val="000000" w:themeColor="text1"/>
          <w:spacing w:val="-4"/>
        </w:rPr>
        <w:t xml:space="preserve"> </w:t>
      </w:r>
      <w:r w:rsidRPr="00550989">
        <w:rPr>
          <w:rFonts w:hint="cs"/>
          <w:color w:val="000000" w:themeColor="text1"/>
        </w:rPr>
        <w:t>kod</w:t>
      </w:r>
      <w:r w:rsidRPr="00550989">
        <w:rPr>
          <w:rFonts w:hint="cs"/>
          <w:color w:val="000000" w:themeColor="text1"/>
          <w:spacing w:val="-5"/>
        </w:rPr>
        <w:t xml:space="preserve"> </w:t>
      </w:r>
      <w:r w:rsidRPr="00550989">
        <w:rPr>
          <w:rFonts w:hint="cs"/>
          <w:color w:val="000000" w:themeColor="text1"/>
        </w:rPr>
        <w:t>bolesnika</w:t>
      </w:r>
      <w:r w:rsidRPr="00550989">
        <w:rPr>
          <w:rFonts w:hint="cs"/>
          <w:color w:val="000000" w:themeColor="text1"/>
          <w:spacing w:val="-5"/>
        </w:rPr>
        <w:t xml:space="preserve"> </w:t>
      </w:r>
      <w:r w:rsidRPr="00550989">
        <w:rPr>
          <w:rFonts w:hint="cs"/>
          <w:color w:val="000000" w:themeColor="text1"/>
        </w:rPr>
        <w:t>sa</w:t>
      </w:r>
    </w:p>
    <w:p w14:paraId="6381E041" w14:textId="77777777" w:rsidR="00D521F3" w:rsidRPr="00550989" w:rsidRDefault="002B2663">
      <w:pPr>
        <w:pStyle w:val="BodyText"/>
        <w:ind w:left="4503" w:right="444"/>
        <w:rPr>
          <w:color w:val="000000" w:themeColor="text1"/>
        </w:rPr>
      </w:pPr>
      <w:r w:rsidRPr="00550989">
        <w:rPr>
          <w:rFonts w:hint="cs"/>
          <w:color w:val="000000" w:themeColor="text1"/>
        </w:rPr>
        <w:t>implantiranim kardioverter-defibrilatorom zbog primarne</w:t>
      </w:r>
      <w:r w:rsidRPr="00550989">
        <w:rPr>
          <w:rFonts w:hint="cs"/>
          <w:color w:val="000000" w:themeColor="text1"/>
          <w:spacing w:val="-53"/>
        </w:rPr>
        <w:t xml:space="preserve"> </w:t>
      </w:r>
      <w:r w:rsidRPr="00550989">
        <w:rPr>
          <w:rFonts w:hint="cs"/>
          <w:color w:val="000000" w:themeColor="text1"/>
        </w:rPr>
        <w:t>prevencije</w:t>
      </w:r>
      <w:r w:rsidRPr="00550989">
        <w:rPr>
          <w:rFonts w:hint="cs"/>
          <w:color w:val="000000" w:themeColor="text1"/>
          <w:spacing w:val="-2"/>
        </w:rPr>
        <w:t xml:space="preserve"> </w:t>
      </w:r>
      <w:r w:rsidRPr="00550989">
        <w:rPr>
          <w:rFonts w:hint="cs"/>
          <w:color w:val="000000" w:themeColor="text1"/>
        </w:rPr>
        <w:t>naprasne</w:t>
      </w:r>
      <w:r w:rsidRPr="00550989">
        <w:rPr>
          <w:rFonts w:hint="cs"/>
          <w:color w:val="000000" w:themeColor="text1"/>
          <w:spacing w:val="-1"/>
        </w:rPr>
        <w:t xml:space="preserve"> </w:t>
      </w:r>
      <w:r w:rsidRPr="00550989">
        <w:rPr>
          <w:rFonts w:hint="cs"/>
          <w:color w:val="000000" w:themeColor="text1"/>
        </w:rPr>
        <w:t>srčane</w:t>
      </w:r>
      <w:r w:rsidRPr="00550989">
        <w:rPr>
          <w:rFonts w:hint="cs"/>
          <w:color w:val="000000" w:themeColor="text1"/>
          <w:spacing w:val="-1"/>
        </w:rPr>
        <w:t xml:space="preserve"> </w:t>
      </w:r>
      <w:r w:rsidRPr="00550989">
        <w:rPr>
          <w:rFonts w:hint="cs"/>
          <w:color w:val="000000" w:themeColor="text1"/>
        </w:rPr>
        <w:t>smrti“</w:t>
      </w:r>
    </w:p>
    <w:p w14:paraId="0885064B" w14:textId="77777777" w:rsidR="00D521F3" w:rsidRPr="00550989" w:rsidRDefault="002B2663">
      <w:pPr>
        <w:pStyle w:val="BodyText"/>
        <w:tabs>
          <w:tab w:val="left" w:pos="4503"/>
        </w:tabs>
        <w:spacing w:before="1"/>
        <w:ind w:left="245"/>
        <w:rPr>
          <w:color w:val="000000" w:themeColor="text1"/>
        </w:rPr>
      </w:pPr>
      <w:r w:rsidRPr="00550989">
        <w:rPr>
          <w:rFonts w:hint="cs"/>
          <w:color w:val="000000" w:themeColor="text1"/>
        </w:rPr>
        <w:t>Uža</w:t>
      </w:r>
      <w:r w:rsidRPr="00550989">
        <w:rPr>
          <w:rFonts w:hint="cs"/>
          <w:color w:val="000000" w:themeColor="text1"/>
          <w:spacing w:val="-3"/>
        </w:rPr>
        <w:t xml:space="preserve"> </w:t>
      </w:r>
      <w:r w:rsidRPr="00550989">
        <w:rPr>
          <w:rFonts w:hint="cs"/>
          <w:color w:val="000000" w:themeColor="text1"/>
        </w:rPr>
        <w:t>naučna</w:t>
      </w:r>
      <w:r w:rsidRPr="00550989">
        <w:rPr>
          <w:rFonts w:hint="cs"/>
          <w:color w:val="000000" w:themeColor="text1"/>
          <w:spacing w:val="-3"/>
        </w:rPr>
        <w:t xml:space="preserve"> </w:t>
      </w:r>
      <w:r w:rsidRPr="00550989">
        <w:rPr>
          <w:rFonts w:hint="cs"/>
          <w:color w:val="000000" w:themeColor="text1"/>
        </w:rPr>
        <w:t>oblast:</w:t>
      </w:r>
      <w:r w:rsidRPr="00550989">
        <w:rPr>
          <w:rFonts w:hint="cs"/>
          <w:color w:val="000000" w:themeColor="text1"/>
        </w:rPr>
        <w:tab/>
        <w:t>Kardiologija</w:t>
      </w:r>
    </w:p>
    <w:p w14:paraId="724F1534" w14:textId="77777777" w:rsidR="00D521F3" w:rsidRPr="00550989" w:rsidRDefault="00D521F3">
      <w:pPr>
        <w:pStyle w:val="BodyText"/>
        <w:spacing w:before="9"/>
        <w:rPr>
          <w:color w:val="000000" w:themeColor="text1"/>
        </w:rPr>
      </w:pPr>
    </w:p>
    <w:p w14:paraId="5EED614D" w14:textId="77777777" w:rsidR="00D521F3" w:rsidRPr="00550989" w:rsidRDefault="002B2663">
      <w:pPr>
        <w:ind w:left="245"/>
        <w:rPr>
          <w:i/>
          <w:color w:val="000000" w:themeColor="text1"/>
        </w:rPr>
      </w:pPr>
      <w:r w:rsidRPr="00550989">
        <w:rPr>
          <w:rFonts w:hint="cs"/>
          <w:i/>
          <w:color w:val="000000" w:themeColor="text1"/>
        </w:rPr>
        <w:t>Doktorske</w:t>
      </w:r>
      <w:r w:rsidRPr="00550989">
        <w:rPr>
          <w:rFonts w:hint="cs"/>
          <w:i/>
          <w:color w:val="000000" w:themeColor="text1"/>
          <w:spacing w:val="-6"/>
        </w:rPr>
        <w:t xml:space="preserve"> </w:t>
      </w:r>
      <w:r w:rsidRPr="00550989">
        <w:rPr>
          <w:rFonts w:hint="cs"/>
          <w:i/>
          <w:color w:val="000000" w:themeColor="text1"/>
        </w:rPr>
        <w:t>studije</w:t>
      </w:r>
    </w:p>
    <w:p w14:paraId="53BAB916" w14:textId="77777777" w:rsidR="00D521F3" w:rsidRPr="00550989" w:rsidRDefault="002B2663">
      <w:pPr>
        <w:pStyle w:val="BodyText"/>
        <w:tabs>
          <w:tab w:val="left" w:pos="4503"/>
        </w:tabs>
        <w:spacing w:before="2"/>
        <w:ind w:left="245"/>
        <w:rPr>
          <w:color w:val="000000" w:themeColor="text1"/>
        </w:rPr>
      </w:pPr>
      <w:r w:rsidRPr="00550989">
        <w:rPr>
          <w:rFonts w:hint="cs"/>
          <w:color w:val="000000" w:themeColor="text1"/>
        </w:rPr>
        <w:t>Naziv</w:t>
      </w:r>
      <w:r w:rsidRPr="00550989">
        <w:rPr>
          <w:rFonts w:hint="cs"/>
          <w:color w:val="000000" w:themeColor="text1"/>
          <w:spacing w:val="-4"/>
        </w:rPr>
        <w:t xml:space="preserve"> </w:t>
      </w:r>
      <w:r w:rsidRPr="00550989">
        <w:rPr>
          <w:rFonts w:hint="cs"/>
          <w:color w:val="000000" w:themeColor="text1"/>
        </w:rPr>
        <w:t>ustanove:</w:t>
      </w:r>
      <w:r w:rsidRPr="00550989">
        <w:rPr>
          <w:rFonts w:hint="cs"/>
          <w:color w:val="000000" w:themeColor="text1"/>
        </w:rPr>
        <w:tab/>
        <w:t>Medicinski</w:t>
      </w:r>
      <w:r w:rsidRPr="00550989">
        <w:rPr>
          <w:rFonts w:hint="cs"/>
          <w:color w:val="000000" w:themeColor="text1"/>
          <w:spacing w:val="-3"/>
        </w:rPr>
        <w:t xml:space="preserve"> </w:t>
      </w:r>
      <w:r w:rsidRPr="00550989">
        <w:rPr>
          <w:rFonts w:hint="cs"/>
          <w:color w:val="000000" w:themeColor="text1"/>
        </w:rPr>
        <w:t>fakultet</w:t>
      </w:r>
      <w:r w:rsidRPr="00550989">
        <w:rPr>
          <w:rFonts w:hint="cs"/>
          <w:color w:val="000000" w:themeColor="text1"/>
          <w:spacing w:val="-4"/>
        </w:rPr>
        <w:t xml:space="preserve"> </w:t>
      </w:r>
      <w:r w:rsidRPr="00550989">
        <w:rPr>
          <w:rFonts w:hint="cs"/>
          <w:color w:val="000000" w:themeColor="text1"/>
        </w:rPr>
        <w:t>Univerziteta</w:t>
      </w:r>
      <w:r w:rsidRPr="00550989">
        <w:rPr>
          <w:rFonts w:hint="cs"/>
          <w:color w:val="000000" w:themeColor="text1"/>
          <w:spacing w:val="-5"/>
        </w:rPr>
        <w:t xml:space="preserve"> </w:t>
      </w:r>
      <w:r w:rsidRPr="00550989">
        <w:rPr>
          <w:rFonts w:hint="cs"/>
          <w:color w:val="000000" w:themeColor="text1"/>
        </w:rPr>
        <w:t>u</w:t>
      </w:r>
      <w:r w:rsidRPr="00550989">
        <w:rPr>
          <w:rFonts w:hint="cs"/>
          <w:color w:val="000000" w:themeColor="text1"/>
          <w:spacing w:val="-5"/>
        </w:rPr>
        <w:t xml:space="preserve"> </w:t>
      </w:r>
      <w:r w:rsidRPr="00550989">
        <w:rPr>
          <w:rFonts w:hint="cs"/>
          <w:color w:val="000000" w:themeColor="text1"/>
        </w:rPr>
        <w:t>Beogradu</w:t>
      </w:r>
    </w:p>
    <w:p w14:paraId="3D5B7355" w14:textId="77777777" w:rsidR="00D521F3" w:rsidRPr="00550989" w:rsidRDefault="00D521F3">
      <w:pPr>
        <w:rPr>
          <w:color w:val="000000" w:themeColor="text1"/>
        </w:rPr>
        <w:sectPr w:rsidR="00D521F3" w:rsidRPr="00550989">
          <w:type w:val="continuous"/>
          <w:pgSz w:w="11900" w:h="16840"/>
          <w:pgMar w:top="920" w:right="940" w:bottom="280" w:left="940" w:header="720" w:footer="720" w:gutter="0"/>
          <w:cols w:space="720"/>
        </w:sectPr>
      </w:pPr>
    </w:p>
    <w:p w14:paraId="786464C2" w14:textId="77777777" w:rsidR="00D521F3" w:rsidRPr="00550989" w:rsidRDefault="002B2663">
      <w:pPr>
        <w:pStyle w:val="BodyText"/>
        <w:tabs>
          <w:tab w:val="left" w:pos="4503"/>
        </w:tabs>
        <w:spacing w:before="70"/>
        <w:ind w:left="245"/>
        <w:rPr>
          <w:color w:val="000000" w:themeColor="text1"/>
        </w:rPr>
      </w:pPr>
      <w:r w:rsidRPr="00550989">
        <w:rPr>
          <w:rFonts w:hint="cs"/>
          <w:color w:val="000000" w:themeColor="text1"/>
        </w:rPr>
        <w:lastRenderedPageBreak/>
        <w:t>Mesto,</w:t>
      </w:r>
      <w:r w:rsidRPr="00550989">
        <w:rPr>
          <w:rFonts w:hint="cs"/>
          <w:color w:val="000000" w:themeColor="text1"/>
          <w:spacing w:val="-3"/>
        </w:rPr>
        <w:t xml:space="preserve"> </w:t>
      </w:r>
      <w:r w:rsidRPr="00550989">
        <w:rPr>
          <w:rFonts w:hint="cs"/>
          <w:color w:val="000000" w:themeColor="text1"/>
        </w:rPr>
        <w:t>godina</w:t>
      </w:r>
      <w:r w:rsidRPr="00550989">
        <w:rPr>
          <w:rFonts w:hint="cs"/>
          <w:color w:val="000000" w:themeColor="text1"/>
          <w:spacing w:val="-3"/>
        </w:rPr>
        <w:t xml:space="preserve"> </w:t>
      </w:r>
      <w:r w:rsidRPr="00550989">
        <w:rPr>
          <w:rFonts w:hint="cs"/>
          <w:color w:val="000000" w:themeColor="text1"/>
        </w:rPr>
        <w:t>upisa:</w:t>
      </w:r>
      <w:r w:rsidRPr="00550989">
        <w:rPr>
          <w:rFonts w:hint="cs"/>
          <w:color w:val="000000" w:themeColor="text1"/>
        </w:rPr>
        <w:tab/>
        <w:t>Medicinski</w:t>
      </w:r>
      <w:r w:rsidRPr="00550989">
        <w:rPr>
          <w:rFonts w:hint="cs"/>
          <w:color w:val="000000" w:themeColor="text1"/>
          <w:spacing w:val="-4"/>
        </w:rPr>
        <w:t xml:space="preserve"> </w:t>
      </w:r>
      <w:r w:rsidRPr="00550989">
        <w:rPr>
          <w:rFonts w:hint="cs"/>
          <w:color w:val="000000" w:themeColor="text1"/>
        </w:rPr>
        <w:t>fakultet,</w:t>
      </w:r>
      <w:r w:rsidRPr="00550989">
        <w:rPr>
          <w:rFonts w:hint="cs"/>
          <w:color w:val="000000" w:themeColor="text1"/>
          <w:spacing w:val="-5"/>
        </w:rPr>
        <w:t xml:space="preserve"> </w:t>
      </w:r>
      <w:r w:rsidRPr="00550989">
        <w:rPr>
          <w:rFonts w:hint="cs"/>
          <w:color w:val="000000" w:themeColor="text1"/>
        </w:rPr>
        <w:t>Univerzitet</w:t>
      </w:r>
      <w:r w:rsidRPr="00550989">
        <w:rPr>
          <w:rFonts w:hint="cs"/>
          <w:color w:val="000000" w:themeColor="text1"/>
          <w:spacing w:val="-4"/>
        </w:rPr>
        <w:t xml:space="preserve"> </w:t>
      </w:r>
      <w:r w:rsidRPr="00550989">
        <w:rPr>
          <w:rFonts w:hint="cs"/>
          <w:color w:val="000000" w:themeColor="text1"/>
        </w:rPr>
        <w:t>u</w:t>
      </w:r>
      <w:r w:rsidRPr="00550989">
        <w:rPr>
          <w:rFonts w:hint="cs"/>
          <w:color w:val="000000" w:themeColor="text1"/>
          <w:spacing w:val="-5"/>
        </w:rPr>
        <w:t xml:space="preserve"> </w:t>
      </w:r>
      <w:r w:rsidRPr="00550989">
        <w:rPr>
          <w:rFonts w:hint="cs"/>
          <w:color w:val="000000" w:themeColor="text1"/>
        </w:rPr>
        <w:t>Beogradu,</w:t>
      </w:r>
      <w:r w:rsidRPr="00550989">
        <w:rPr>
          <w:rFonts w:hint="cs"/>
          <w:color w:val="000000" w:themeColor="text1"/>
          <w:spacing w:val="-4"/>
        </w:rPr>
        <w:t xml:space="preserve"> </w:t>
      </w:r>
      <w:r w:rsidRPr="00550989">
        <w:rPr>
          <w:rFonts w:hint="cs"/>
          <w:color w:val="000000" w:themeColor="text1"/>
        </w:rPr>
        <w:t>2012.</w:t>
      </w:r>
      <w:r w:rsidRPr="00550989">
        <w:rPr>
          <w:rFonts w:hint="cs"/>
          <w:color w:val="000000" w:themeColor="text1"/>
          <w:spacing w:val="-5"/>
        </w:rPr>
        <w:t xml:space="preserve"> </w:t>
      </w:r>
      <w:r w:rsidRPr="00550989">
        <w:rPr>
          <w:rFonts w:hint="cs"/>
          <w:color w:val="000000" w:themeColor="text1"/>
        </w:rPr>
        <w:t>godine</w:t>
      </w:r>
    </w:p>
    <w:p w14:paraId="3E7A615C" w14:textId="77777777" w:rsidR="00D521F3" w:rsidRPr="00550989" w:rsidRDefault="002B2663">
      <w:pPr>
        <w:pStyle w:val="BodyText"/>
        <w:tabs>
          <w:tab w:val="left" w:pos="4503"/>
        </w:tabs>
        <w:spacing w:before="1" w:line="251" w:lineRule="exact"/>
        <w:ind w:left="245"/>
        <w:rPr>
          <w:color w:val="000000" w:themeColor="text1"/>
        </w:rPr>
      </w:pPr>
      <w:r w:rsidRPr="00550989">
        <w:rPr>
          <w:rFonts w:hint="cs"/>
          <w:color w:val="000000" w:themeColor="text1"/>
        </w:rPr>
        <w:t>Uža</w:t>
      </w:r>
      <w:r w:rsidRPr="00550989">
        <w:rPr>
          <w:rFonts w:hint="cs"/>
          <w:color w:val="000000" w:themeColor="text1"/>
          <w:spacing w:val="-3"/>
        </w:rPr>
        <w:t xml:space="preserve"> </w:t>
      </w:r>
      <w:r w:rsidRPr="00550989">
        <w:rPr>
          <w:rFonts w:hint="cs"/>
          <w:color w:val="000000" w:themeColor="text1"/>
        </w:rPr>
        <w:t>naučna</w:t>
      </w:r>
      <w:r w:rsidRPr="00550989">
        <w:rPr>
          <w:rFonts w:hint="cs"/>
          <w:color w:val="000000" w:themeColor="text1"/>
          <w:spacing w:val="-3"/>
        </w:rPr>
        <w:t xml:space="preserve"> </w:t>
      </w:r>
      <w:r w:rsidRPr="00550989">
        <w:rPr>
          <w:rFonts w:hint="cs"/>
          <w:color w:val="000000" w:themeColor="text1"/>
        </w:rPr>
        <w:t>oblast:</w:t>
      </w:r>
      <w:r w:rsidRPr="00550989">
        <w:rPr>
          <w:rFonts w:hint="cs"/>
          <w:color w:val="000000" w:themeColor="text1"/>
        </w:rPr>
        <w:tab/>
        <w:t>Kardiologija</w:t>
      </w:r>
    </w:p>
    <w:p w14:paraId="77F5DC10" w14:textId="77777777" w:rsidR="00D521F3" w:rsidRPr="00550989" w:rsidRDefault="002B2663">
      <w:pPr>
        <w:spacing w:line="251" w:lineRule="exact"/>
        <w:ind w:left="245"/>
        <w:rPr>
          <w:i/>
          <w:color w:val="000000" w:themeColor="text1"/>
        </w:rPr>
      </w:pPr>
      <w:r w:rsidRPr="00550989">
        <w:rPr>
          <w:rFonts w:hint="cs"/>
          <w:i/>
          <w:color w:val="000000" w:themeColor="text1"/>
        </w:rPr>
        <w:t>Specijalizacija</w:t>
      </w:r>
    </w:p>
    <w:p w14:paraId="2E084341" w14:textId="77777777" w:rsidR="00D521F3" w:rsidRPr="00550989" w:rsidRDefault="002B2663">
      <w:pPr>
        <w:pStyle w:val="BodyText"/>
        <w:spacing w:before="1"/>
        <w:ind w:left="245"/>
        <w:rPr>
          <w:color w:val="000000" w:themeColor="text1"/>
        </w:rPr>
      </w:pPr>
      <w:r w:rsidRPr="00550989">
        <w:rPr>
          <w:rFonts w:hint="cs"/>
          <w:color w:val="000000" w:themeColor="text1"/>
        </w:rPr>
        <w:t>Specijalistički</w:t>
      </w:r>
      <w:r w:rsidRPr="00550989">
        <w:rPr>
          <w:rFonts w:hint="cs"/>
          <w:color w:val="000000" w:themeColor="text1"/>
          <w:spacing w:val="27"/>
        </w:rPr>
        <w:t xml:space="preserve"> </w:t>
      </w:r>
      <w:r w:rsidRPr="00550989">
        <w:rPr>
          <w:rFonts w:hint="cs"/>
          <w:color w:val="000000" w:themeColor="text1"/>
        </w:rPr>
        <w:t>ispit</w:t>
      </w:r>
      <w:r w:rsidRPr="00550989">
        <w:rPr>
          <w:rFonts w:hint="cs"/>
          <w:color w:val="000000" w:themeColor="text1"/>
          <w:spacing w:val="28"/>
        </w:rPr>
        <w:t xml:space="preserve"> </w:t>
      </w:r>
      <w:r w:rsidRPr="00550989">
        <w:rPr>
          <w:rFonts w:hint="cs"/>
          <w:color w:val="000000" w:themeColor="text1"/>
        </w:rPr>
        <w:t>iz</w:t>
      </w:r>
      <w:r w:rsidRPr="00550989">
        <w:rPr>
          <w:rFonts w:hint="cs"/>
          <w:color w:val="000000" w:themeColor="text1"/>
          <w:spacing w:val="27"/>
        </w:rPr>
        <w:t xml:space="preserve"> </w:t>
      </w:r>
      <w:r w:rsidRPr="00550989">
        <w:rPr>
          <w:rFonts w:hint="cs"/>
          <w:color w:val="000000" w:themeColor="text1"/>
        </w:rPr>
        <w:t>interne</w:t>
      </w:r>
      <w:r w:rsidRPr="00550989">
        <w:rPr>
          <w:rFonts w:hint="cs"/>
          <w:color w:val="000000" w:themeColor="text1"/>
          <w:spacing w:val="28"/>
        </w:rPr>
        <w:t xml:space="preserve"> </w:t>
      </w:r>
      <w:r w:rsidRPr="00550989">
        <w:rPr>
          <w:rFonts w:hint="cs"/>
          <w:color w:val="000000" w:themeColor="text1"/>
        </w:rPr>
        <w:t>medicine</w:t>
      </w:r>
      <w:r w:rsidRPr="00550989">
        <w:rPr>
          <w:rFonts w:hint="cs"/>
          <w:color w:val="000000" w:themeColor="text1"/>
          <w:spacing w:val="27"/>
        </w:rPr>
        <w:t xml:space="preserve"> </w:t>
      </w:r>
      <w:r w:rsidRPr="00550989">
        <w:rPr>
          <w:rFonts w:hint="cs"/>
          <w:color w:val="000000" w:themeColor="text1"/>
        </w:rPr>
        <w:t>položio</w:t>
      </w:r>
      <w:r w:rsidRPr="00550989">
        <w:rPr>
          <w:rFonts w:hint="cs"/>
          <w:color w:val="000000" w:themeColor="text1"/>
          <w:spacing w:val="28"/>
        </w:rPr>
        <w:t xml:space="preserve"> </w:t>
      </w:r>
      <w:r w:rsidRPr="00550989">
        <w:rPr>
          <w:rFonts w:hint="cs"/>
          <w:color w:val="000000" w:themeColor="text1"/>
        </w:rPr>
        <w:t>je</w:t>
      </w:r>
      <w:r w:rsidRPr="00550989">
        <w:rPr>
          <w:rFonts w:hint="cs"/>
          <w:color w:val="000000" w:themeColor="text1"/>
          <w:spacing w:val="27"/>
        </w:rPr>
        <w:t xml:space="preserve"> </w:t>
      </w:r>
      <w:r w:rsidRPr="00550989">
        <w:rPr>
          <w:rFonts w:hint="cs"/>
          <w:color w:val="000000" w:themeColor="text1"/>
        </w:rPr>
        <w:t>2018.</w:t>
      </w:r>
      <w:r w:rsidRPr="00550989">
        <w:rPr>
          <w:rFonts w:hint="cs"/>
          <w:color w:val="000000" w:themeColor="text1"/>
          <w:spacing w:val="28"/>
        </w:rPr>
        <w:t xml:space="preserve"> </w:t>
      </w:r>
      <w:r w:rsidRPr="00550989">
        <w:rPr>
          <w:rFonts w:hint="cs"/>
          <w:color w:val="000000" w:themeColor="text1"/>
        </w:rPr>
        <w:t>godine</w:t>
      </w:r>
      <w:r w:rsidRPr="00550989">
        <w:rPr>
          <w:rFonts w:hint="cs"/>
          <w:color w:val="000000" w:themeColor="text1"/>
          <w:spacing w:val="28"/>
        </w:rPr>
        <w:t xml:space="preserve"> </w:t>
      </w:r>
      <w:r w:rsidRPr="00550989">
        <w:rPr>
          <w:rFonts w:hint="cs"/>
          <w:color w:val="000000" w:themeColor="text1"/>
        </w:rPr>
        <w:t>na</w:t>
      </w:r>
      <w:r w:rsidRPr="00550989">
        <w:rPr>
          <w:rFonts w:hint="cs"/>
          <w:color w:val="000000" w:themeColor="text1"/>
          <w:spacing w:val="27"/>
        </w:rPr>
        <w:t xml:space="preserve"> </w:t>
      </w:r>
      <w:r w:rsidRPr="00550989">
        <w:rPr>
          <w:rFonts w:hint="cs"/>
          <w:color w:val="000000" w:themeColor="text1"/>
        </w:rPr>
        <w:t>Medicinskom</w:t>
      </w:r>
      <w:r w:rsidRPr="00550989">
        <w:rPr>
          <w:rFonts w:hint="cs"/>
          <w:color w:val="000000" w:themeColor="text1"/>
          <w:spacing w:val="28"/>
        </w:rPr>
        <w:t xml:space="preserve"> </w:t>
      </w:r>
      <w:r w:rsidRPr="00550989">
        <w:rPr>
          <w:rFonts w:hint="cs"/>
          <w:color w:val="000000" w:themeColor="text1"/>
        </w:rPr>
        <w:t>fakultetu</w:t>
      </w:r>
      <w:r w:rsidRPr="00550989">
        <w:rPr>
          <w:rFonts w:hint="cs"/>
          <w:color w:val="000000" w:themeColor="text1"/>
          <w:spacing w:val="27"/>
        </w:rPr>
        <w:t xml:space="preserve"> </w:t>
      </w:r>
      <w:r w:rsidRPr="00550989">
        <w:rPr>
          <w:rFonts w:hint="cs"/>
          <w:color w:val="000000" w:themeColor="text1"/>
        </w:rPr>
        <w:t>Univerziteta</w:t>
      </w:r>
      <w:r w:rsidRPr="00550989">
        <w:rPr>
          <w:rFonts w:hint="cs"/>
          <w:color w:val="000000" w:themeColor="text1"/>
          <w:spacing w:val="28"/>
        </w:rPr>
        <w:t xml:space="preserve"> </w:t>
      </w:r>
      <w:r w:rsidRPr="00550989">
        <w:rPr>
          <w:rFonts w:hint="cs"/>
          <w:color w:val="000000" w:themeColor="text1"/>
        </w:rPr>
        <w:t>u</w:t>
      </w:r>
      <w:r w:rsidRPr="00550989">
        <w:rPr>
          <w:rFonts w:hint="cs"/>
          <w:color w:val="000000" w:themeColor="text1"/>
          <w:spacing w:val="1"/>
        </w:rPr>
        <w:t xml:space="preserve"> </w:t>
      </w:r>
      <w:r w:rsidRPr="00550989">
        <w:rPr>
          <w:rFonts w:hint="cs"/>
          <w:color w:val="000000" w:themeColor="text1"/>
        </w:rPr>
        <w:t>Beogradu</w:t>
      </w:r>
      <w:r w:rsidRPr="00550989">
        <w:rPr>
          <w:rFonts w:hint="cs"/>
          <w:color w:val="000000" w:themeColor="text1"/>
          <w:spacing w:val="-2"/>
        </w:rPr>
        <w:t xml:space="preserve"> </w:t>
      </w:r>
      <w:r w:rsidRPr="00550989">
        <w:rPr>
          <w:rFonts w:hint="cs"/>
          <w:color w:val="000000" w:themeColor="text1"/>
        </w:rPr>
        <w:t>sa</w:t>
      </w:r>
      <w:r w:rsidRPr="00550989">
        <w:rPr>
          <w:rFonts w:hint="cs"/>
          <w:color w:val="000000" w:themeColor="text1"/>
          <w:spacing w:val="-1"/>
        </w:rPr>
        <w:t xml:space="preserve"> </w:t>
      </w:r>
      <w:r w:rsidRPr="00550989">
        <w:rPr>
          <w:rFonts w:hint="cs"/>
          <w:color w:val="000000" w:themeColor="text1"/>
        </w:rPr>
        <w:t>odličnim</w:t>
      </w:r>
      <w:r w:rsidRPr="00550989">
        <w:rPr>
          <w:rFonts w:hint="cs"/>
          <w:color w:val="000000" w:themeColor="text1"/>
          <w:spacing w:val="-1"/>
        </w:rPr>
        <w:t xml:space="preserve"> </w:t>
      </w:r>
      <w:r w:rsidRPr="00550989">
        <w:rPr>
          <w:rFonts w:hint="cs"/>
          <w:color w:val="000000" w:themeColor="text1"/>
        </w:rPr>
        <w:t>uspehom.</w:t>
      </w:r>
    </w:p>
    <w:p w14:paraId="0E08EEC1" w14:textId="77777777" w:rsidR="00D521F3" w:rsidRPr="00550989" w:rsidRDefault="002B2663">
      <w:pPr>
        <w:spacing w:line="251" w:lineRule="exact"/>
        <w:ind w:left="245"/>
        <w:rPr>
          <w:i/>
          <w:color w:val="000000" w:themeColor="text1"/>
        </w:rPr>
      </w:pPr>
      <w:r w:rsidRPr="00550989">
        <w:rPr>
          <w:rFonts w:hint="cs"/>
          <w:i/>
          <w:color w:val="000000" w:themeColor="text1"/>
        </w:rPr>
        <w:t>Uža</w:t>
      </w:r>
      <w:r w:rsidRPr="00550989">
        <w:rPr>
          <w:rFonts w:hint="cs"/>
          <w:i/>
          <w:color w:val="000000" w:themeColor="text1"/>
          <w:spacing w:val="-13"/>
        </w:rPr>
        <w:t xml:space="preserve"> </w:t>
      </w:r>
      <w:r w:rsidRPr="00550989">
        <w:rPr>
          <w:rFonts w:hint="cs"/>
          <w:i/>
          <w:color w:val="000000" w:themeColor="text1"/>
        </w:rPr>
        <w:t>specijalizacija</w:t>
      </w:r>
    </w:p>
    <w:p w14:paraId="07BC294D" w14:textId="77777777" w:rsidR="00D521F3" w:rsidRPr="00550989" w:rsidRDefault="002B2663">
      <w:pPr>
        <w:pStyle w:val="BodyText"/>
        <w:spacing w:before="2"/>
        <w:ind w:left="245"/>
        <w:rPr>
          <w:color w:val="000000" w:themeColor="text1"/>
        </w:rPr>
      </w:pPr>
      <w:r w:rsidRPr="00550989">
        <w:rPr>
          <w:rFonts w:hint="cs"/>
          <w:color w:val="000000" w:themeColor="text1"/>
        </w:rPr>
        <w:t>Upisao</w:t>
      </w:r>
      <w:r w:rsidRPr="00550989">
        <w:rPr>
          <w:rFonts w:hint="cs"/>
          <w:color w:val="000000" w:themeColor="text1"/>
          <w:spacing w:val="36"/>
        </w:rPr>
        <w:t xml:space="preserve"> </w:t>
      </w:r>
      <w:r w:rsidRPr="00550989">
        <w:rPr>
          <w:rFonts w:hint="cs"/>
          <w:color w:val="000000" w:themeColor="text1"/>
        </w:rPr>
        <w:t>je</w:t>
      </w:r>
      <w:r w:rsidRPr="00550989">
        <w:rPr>
          <w:rFonts w:hint="cs"/>
          <w:color w:val="000000" w:themeColor="text1"/>
          <w:spacing w:val="36"/>
        </w:rPr>
        <w:t xml:space="preserve"> </w:t>
      </w:r>
      <w:r w:rsidRPr="00550989">
        <w:rPr>
          <w:rFonts w:hint="cs"/>
          <w:color w:val="000000" w:themeColor="text1"/>
        </w:rPr>
        <w:t>užu</w:t>
      </w:r>
      <w:r w:rsidRPr="00550989">
        <w:rPr>
          <w:rFonts w:hint="cs"/>
          <w:color w:val="000000" w:themeColor="text1"/>
          <w:spacing w:val="37"/>
        </w:rPr>
        <w:t xml:space="preserve"> </w:t>
      </w:r>
      <w:r w:rsidRPr="00550989">
        <w:rPr>
          <w:rFonts w:hint="cs"/>
          <w:color w:val="000000" w:themeColor="text1"/>
        </w:rPr>
        <w:t>specijalizaciju</w:t>
      </w:r>
      <w:r w:rsidRPr="00550989">
        <w:rPr>
          <w:rFonts w:hint="cs"/>
          <w:color w:val="000000" w:themeColor="text1"/>
          <w:spacing w:val="36"/>
        </w:rPr>
        <w:t xml:space="preserve"> </w:t>
      </w:r>
      <w:r w:rsidRPr="00550989">
        <w:rPr>
          <w:rFonts w:hint="cs"/>
          <w:color w:val="000000" w:themeColor="text1"/>
        </w:rPr>
        <w:t>iz</w:t>
      </w:r>
      <w:r w:rsidRPr="00550989">
        <w:rPr>
          <w:rFonts w:hint="cs"/>
          <w:color w:val="000000" w:themeColor="text1"/>
          <w:spacing w:val="36"/>
        </w:rPr>
        <w:t xml:space="preserve"> </w:t>
      </w:r>
      <w:r w:rsidRPr="00550989">
        <w:rPr>
          <w:rFonts w:hint="cs"/>
          <w:color w:val="000000" w:themeColor="text1"/>
        </w:rPr>
        <w:t>kardiologije</w:t>
      </w:r>
      <w:r w:rsidRPr="00550989">
        <w:rPr>
          <w:rFonts w:hint="cs"/>
          <w:color w:val="000000" w:themeColor="text1"/>
          <w:spacing w:val="36"/>
        </w:rPr>
        <w:t xml:space="preserve"> </w:t>
      </w:r>
      <w:r w:rsidRPr="00550989">
        <w:rPr>
          <w:rFonts w:hint="cs"/>
          <w:color w:val="000000" w:themeColor="text1"/>
        </w:rPr>
        <w:t>na</w:t>
      </w:r>
      <w:r w:rsidRPr="00550989">
        <w:rPr>
          <w:rFonts w:hint="cs"/>
          <w:color w:val="000000" w:themeColor="text1"/>
          <w:spacing w:val="36"/>
        </w:rPr>
        <w:t xml:space="preserve"> </w:t>
      </w:r>
      <w:r w:rsidRPr="00550989">
        <w:rPr>
          <w:rFonts w:hint="cs"/>
          <w:color w:val="000000" w:themeColor="text1"/>
        </w:rPr>
        <w:t>Medicinskom</w:t>
      </w:r>
      <w:r w:rsidRPr="00550989">
        <w:rPr>
          <w:rFonts w:hint="cs"/>
          <w:color w:val="000000" w:themeColor="text1"/>
          <w:spacing w:val="36"/>
        </w:rPr>
        <w:t xml:space="preserve"> </w:t>
      </w:r>
      <w:r w:rsidRPr="00550989">
        <w:rPr>
          <w:rFonts w:hint="cs"/>
          <w:color w:val="000000" w:themeColor="text1"/>
        </w:rPr>
        <w:t>fakultetu</w:t>
      </w:r>
      <w:r w:rsidRPr="00550989">
        <w:rPr>
          <w:rFonts w:hint="cs"/>
          <w:color w:val="000000" w:themeColor="text1"/>
          <w:spacing w:val="37"/>
        </w:rPr>
        <w:t xml:space="preserve"> </w:t>
      </w:r>
      <w:r w:rsidRPr="00550989">
        <w:rPr>
          <w:rFonts w:hint="cs"/>
          <w:color w:val="000000" w:themeColor="text1"/>
        </w:rPr>
        <w:t>Univerziteta</w:t>
      </w:r>
      <w:r w:rsidRPr="00550989">
        <w:rPr>
          <w:rFonts w:hint="cs"/>
          <w:color w:val="000000" w:themeColor="text1"/>
          <w:spacing w:val="36"/>
        </w:rPr>
        <w:t xml:space="preserve"> </w:t>
      </w:r>
      <w:r w:rsidRPr="00550989">
        <w:rPr>
          <w:rFonts w:hint="cs"/>
          <w:color w:val="000000" w:themeColor="text1"/>
        </w:rPr>
        <w:t>u</w:t>
      </w:r>
      <w:r w:rsidRPr="00550989">
        <w:rPr>
          <w:rFonts w:hint="cs"/>
          <w:color w:val="000000" w:themeColor="text1"/>
          <w:spacing w:val="36"/>
        </w:rPr>
        <w:t xml:space="preserve"> </w:t>
      </w:r>
      <w:r w:rsidRPr="00550989">
        <w:rPr>
          <w:rFonts w:hint="cs"/>
          <w:color w:val="000000" w:themeColor="text1"/>
        </w:rPr>
        <w:t>Beogradu</w:t>
      </w:r>
      <w:r w:rsidRPr="00550989">
        <w:rPr>
          <w:rFonts w:hint="cs"/>
          <w:color w:val="000000" w:themeColor="text1"/>
          <w:spacing w:val="36"/>
        </w:rPr>
        <w:t xml:space="preserve"> </w:t>
      </w:r>
      <w:r w:rsidRPr="00550989">
        <w:rPr>
          <w:rFonts w:hint="cs"/>
          <w:color w:val="000000" w:themeColor="text1"/>
        </w:rPr>
        <w:t>školske</w:t>
      </w:r>
      <w:r w:rsidRPr="00550989">
        <w:rPr>
          <w:rFonts w:hint="cs"/>
          <w:color w:val="000000" w:themeColor="text1"/>
          <w:spacing w:val="1"/>
        </w:rPr>
        <w:t xml:space="preserve"> </w:t>
      </w:r>
      <w:r w:rsidRPr="00550989">
        <w:rPr>
          <w:rFonts w:hint="cs"/>
          <w:color w:val="000000" w:themeColor="text1"/>
        </w:rPr>
        <w:t>2018/2019.</w:t>
      </w:r>
      <w:r w:rsidRPr="00550989">
        <w:rPr>
          <w:rFonts w:hint="cs"/>
          <w:color w:val="000000" w:themeColor="text1"/>
          <w:spacing w:val="-2"/>
        </w:rPr>
        <w:t xml:space="preserve"> </w:t>
      </w:r>
      <w:r w:rsidRPr="00550989">
        <w:rPr>
          <w:rFonts w:hint="cs"/>
          <w:color w:val="000000" w:themeColor="text1"/>
        </w:rPr>
        <w:t>godine.</w:t>
      </w:r>
    </w:p>
    <w:p w14:paraId="58891183" w14:textId="77777777" w:rsidR="00D521F3" w:rsidRPr="00550989" w:rsidRDefault="002B2663">
      <w:pPr>
        <w:spacing w:before="3" w:line="251" w:lineRule="exact"/>
        <w:ind w:left="230"/>
        <w:rPr>
          <w:i/>
          <w:color w:val="000000" w:themeColor="text1"/>
        </w:rPr>
      </w:pPr>
      <w:r w:rsidRPr="00550989">
        <w:rPr>
          <w:rFonts w:hint="cs"/>
          <w:i/>
          <w:color w:val="000000" w:themeColor="text1"/>
        </w:rPr>
        <w:t>Dosadašnji</w:t>
      </w:r>
      <w:r w:rsidRPr="00550989">
        <w:rPr>
          <w:rFonts w:hint="cs"/>
          <w:i/>
          <w:color w:val="000000" w:themeColor="text1"/>
          <w:spacing w:val="-4"/>
        </w:rPr>
        <w:t xml:space="preserve"> </w:t>
      </w:r>
      <w:r w:rsidRPr="00550989">
        <w:rPr>
          <w:rFonts w:hint="cs"/>
          <w:i/>
          <w:color w:val="000000" w:themeColor="text1"/>
        </w:rPr>
        <w:t>izbori</w:t>
      </w:r>
      <w:r w:rsidRPr="00550989">
        <w:rPr>
          <w:rFonts w:hint="cs"/>
          <w:i/>
          <w:color w:val="000000" w:themeColor="text1"/>
          <w:spacing w:val="-4"/>
        </w:rPr>
        <w:t xml:space="preserve"> </w:t>
      </w:r>
      <w:r w:rsidRPr="00550989">
        <w:rPr>
          <w:rFonts w:hint="cs"/>
          <w:i/>
          <w:color w:val="000000" w:themeColor="text1"/>
        </w:rPr>
        <w:t>u</w:t>
      </w:r>
      <w:r w:rsidRPr="00550989">
        <w:rPr>
          <w:rFonts w:hint="cs"/>
          <w:i/>
          <w:color w:val="000000" w:themeColor="text1"/>
          <w:spacing w:val="-3"/>
        </w:rPr>
        <w:t xml:space="preserve"> </w:t>
      </w:r>
      <w:r w:rsidRPr="00550989">
        <w:rPr>
          <w:rFonts w:hint="cs"/>
          <w:i/>
          <w:color w:val="000000" w:themeColor="text1"/>
        </w:rPr>
        <w:t>nastavna</w:t>
      </w:r>
      <w:r w:rsidRPr="00550989">
        <w:rPr>
          <w:rFonts w:hint="cs"/>
          <w:i/>
          <w:color w:val="000000" w:themeColor="text1"/>
          <w:spacing w:val="-4"/>
        </w:rPr>
        <w:t xml:space="preserve"> </w:t>
      </w:r>
      <w:r w:rsidRPr="00550989">
        <w:rPr>
          <w:rFonts w:hint="cs"/>
          <w:i/>
          <w:color w:val="000000" w:themeColor="text1"/>
        </w:rPr>
        <w:t>i</w:t>
      </w:r>
      <w:r w:rsidRPr="00550989">
        <w:rPr>
          <w:rFonts w:hint="cs"/>
          <w:i/>
          <w:color w:val="000000" w:themeColor="text1"/>
          <w:spacing w:val="-3"/>
        </w:rPr>
        <w:t xml:space="preserve"> </w:t>
      </w:r>
      <w:r w:rsidRPr="00550989">
        <w:rPr>
          <w:rFonts w:hint="cs"/>
          <w:i/>
          <w:color w:val="000000" w:themeColor="text1"/>
        </w:rPr>
        <w:t>naučna</w:t>
      </w:r>
      <w:r w:rsidRPr="00550989">
        <w:rPr>
          <w:rFonts w:hint="cs"/>
          <w:i/>
          <w:color w:val="000000" w:themeColor="text1"/>
          <w:spacing w:val="-4"/>
        </w:rPr>
        <w:t xml:space="preserve"> </w:t>
      </w:r>
      <w:r w:rsidRPr="00550989">
        <w:rPr>
          <w:rFonts w:hint="cs"/>
          <w:i/>
          <w:color w:val="000000" w:themeColor="text1"/>
        </w:rPr>
        <w:t>zvanja</w:t>
      </w:r>
    </w:p>
    <w:p w14:paraId="1D71C4AE" w14:textId="77777777" w:rsidR="00D521F3" w:rsidRPr="00550989" w:rsidRDefault="002B2663">
      <w:pPr>
        <w:pStyle w:val="BodyText"/>
        <w:ind w:left="230"/>
        <w:rPr>
          <w:color w:val="000000" w:themeColor="text1"/>
        </w:rPr>
      </w:pPr>
      <w:r w:rsidRPr="00550989">
        <w:rPr>
          <w:rFonts w:hint="cs"/>
          <w:color w:val="000000" w:themeColor="text1"/>
        </w:rPr>
        <w:t>Dana</w:t>
      </w:r>
      <w:r w:rsidRPr="00550989">
        <w:rPr>
          <w:rFonts w:hint="cs"/>
          <w:color w:val="000000" w:themeColor="text1"/>
          <w:spacing w:val="46"/>
        </w:rPr>
        <w:t xml:space="preserve"> </w:t>
      </w:r>
      <w:r w:rsidRPr="00550989">
        <w:rPr>
          <w:rFonts w:hint="cs"/>
          <w:color w:val="000000" w:themeColor="text1"/>
        </w:rPr>
        <w:t>17.6.2020.</w:t>
      </w:r>
      <w:r w:rsidRPr="00550989">
        <w:rPr>
          <w:rFonts w:hint="cs"/>
          <w:color w:val="000000" w:themeColor="text1"/>
          <w:spacing w:val="47"/>
        </w:rPr>
        <w:t xml:space="preserve"> </w:t>
      </w:r>
      <w:r w:rsidRPr="00550989">
        <w:rPr>
          <w:rFonts w:hint="cs"/>
          <w:color w:val="000000" w:themeColor="text1"/>
        </w:rPr>
        <w:t>god.</w:t>
      </w:r>
      <w:r w:rsidRPr="00550989">
        <w:rPr>
          <w:rFonts w:hint="cs"/>
          <w:color w:val="000000" w:themeColor="text1"/>
          <w:spacing w:val="48"/>
        </w:rPr>
        <w:t xml:space="preserve"> </w:t>
      </w:r>
      <w:r w:rsidRPr="00550989">
        <w:rPr>
          <w:rFonts w:hint="cs"/>
          <w:color w:val="000000" w:themeColor="text1"/>
        </w:rPr>
        <w:t>izabran</w:t>
      </w:r>
      <w:r w:rsidRPr="00550989">
        <w:rPr>
          <w:rFonts w:hint="cs"/>
          <w:color w:val="000000" w:themeColor="text1"/>
          <w:spacing w:val="46"/>
        </w:rPr>
        <w:t xml:space="preserve"> </w:t>
      </w:r>
      <w:r w:rsidRPr="00550989">
        <w:rPr>
          <w:rFonts w:hint="cs"/>
          <w:color w:val="000000" w:themeColor="text1"/>
        </w:rPr>
        <w:t>je</w:t>
      </w:r>
      <w:r w:rsidRPr="00550989">
        <w:rPr>
          <w:rFonts w:hint="cs"/>
          <w:color w:val="000000" w:themeColor="text1"/>
          <w:spacing w:val="47"/>
        </w:rPr>
        <w:t xml:space="preserve"> </w:t>
      </w:r>
      <w:r w:rsidRPr="00550989">
        <w:rPr>
          <w:rFonts w:hint="cs"/>
          <w:color w:val="000000" w:themeColor="text1"/>
        </w:rPr>
        <w:t>u</w:t>
      </w:r>
      <w:r w:rsidRPr="00550989">
        <w:rPr>
          <w:rFonts w:hint="cs"/>
          <w:color w:val="000000" w:themeColor="text1"/>
          <w:spacing w:val="46"/>
        </w:rPr>
        <w:t xml:space="preserve"> </w:t>
      </w:r>
      <w:r w:rsidRPr="00550989">
        <w:rPr>
          <w:rFonts w:hint="cs"/>
          <w:color w:val="000000" w:themeColor="text1"/>
        </w:rPr>
        <w:t>zvanje</w:t>
      </w:r>
      <w:r w:rsidRPr="00550989">
        <w:rPr>
          <w:rFonts w:hint="cs"/>
          <w:color w:val="000000" w:themeColor="text1"/>
          <w:spacing w:val="47"/>
        </w:rPr>
        <w:t xml:space="preserve"> </w:t>
      </w:r>
      <w:r w:rsidRPr="00550989">
        <w:rPr>
          <w:rFonts w:hint="cs"/>
          <w:color w:val="000000" w:themeColor="text1"/>
        </w:rPr>
        <w:t>kliničkog</w:t>
      </w:r>
      <w:r w:rsidRPr="00550989">
        <w:rPr>
          <w:rFonts w:hint="cs"/>
          <w:color w:val="000000" w:themeColor="text1"/>
          <w:spacing w:val="46"/>
        </w:rPr>
        <w:t xml:space="preserve"> </w:t>
      </w:r>
      <w:r w:rsidRPr="00550989">
        <w:rPr>
          <w:rFonts w:hint="cs"/>
          <w:color w:val="000000" w:themeColor="text1"/>
        </w:rPr>
        <w:t>asistenta</w:t>
      </w:r>
      <w:r w:rsidRPr="00550989">
        <w:rPr>
          <w:rFonts w:hint="cs"/>
          <w:color w:val="000000" w:themeColor="text1"/>
          <w:spacing w:val="47"/>
        </w:rPr>
        <w:t xml:space="preserve"> </w:t>
      </w:r>
      <w:r w:rsidRPr="00550989">
        <w:rPr>
          <w:rFonts w:hint="cs"/>
          <w:color w:val="000000" w:themeColor="text1"/>
        </w:rPr>
        <w:t>za</w:t>
      </w:r>
      <w:r w:rsidRPr="00550989">
        <w:rPr>
          <w:rFonts w:hint="cs"/>
          <w:color w:val="000000" w:themeColor="text1"/>
          <w:spacing w:val="46"/>
        </w:rPr>
        <w:t xml:space="preserve"> </w:t>
      </w:r>
      <w:r w:rsidRPr="00550989">
        <w:rPr>
          <w:rFonts w:hint="cs"/>
          <w:color w:val="000000" w:themeColor="text1"/>
        </w:rPr>
        <w:t>užu</w:t>
      </w:r>
      <w:r w:rsidRPr="00550989">
        <w:rPr>
          <w:rFonts w:hint="cs"/>
          <w:color w:val="000000" w:themeColor="text1"/>
          <w:spacing w:val="47"/>
        </w:rPr>
        <w:t xml:space="preserve"> </w:t>
      </w:r>
      <w:r w:rsidRPr="00550989">
        <w:rPr>
          <w:rFonts w:hint="cs"/>
          <w:color w:val="000000" w:themeColor="text1"/>
        </w:rPr>
        <w:t>naučnu</w:t>
      </w:r>
      <w:r w:rsidRPr="00550989">
        <w:rPr>
          <w:rFonts w:hint="cs"/>
          <w:color w:val="000000" w:themeColor="text1"/>
          <w:spacing w:val="46"/>
        </w:rPr>
        <w:t xml:space="preserve"> </w:t>
      </w:r>
      <w:r w:rsidRPr="00550989">
        <w:rPr>
          <w:rFonts w:hint="cs"/>
          <w:color w:val="000000" w:themeColor="text1"/>
        </w:rPr>
        <w:t>oblast</w:t>
      </w:r>
      <w:r w:rsidRPr="00550989">
        <w:rPr>
          <w:rFonts w:hint="cs"/>
          <w:color w:val="000000" w:themeColor="text1"/>
          <w:spacing w:val="47"/>
        </w:rPr>
        <w:t xml:space="preserve"> </w:t>
      </w:r>
      <w:r w:rsidRPr="00550989">
        <w:rPr>
          <w:rFonts w:hint="cs"/>
          <w:color w:val="000000" w:themeColor="text1"/>
        </w:rPr>
        <w:t>Interna</w:t>
      </w:r>
      <w:r w:rsidRPr="00550989">
        <w:rPr>
          <w:rFonts w:hint="cs"/>
          <w:color w:val="000000" w:themeColor="text1"/>
          <w:spacing w:val="47"/>
        </w:rPr>
        <w:t xml:space="preserve"> </w:t>
      </w:r>
      <w:r w:rsidRPr="00550989">
        <w:rPr>
          <w:rFonts w:hint="cs"/>
          <w:color w:val="000000" w:themeColor="text1"/>
        </w:rPr>
        <w:t>medicina</w:t>
      </w:r>
      <w:r w:rsidRPr="00550989">
        <w:rPr>
          <w:rFonts w:hint="cs"/>
          <w:color w:val="000000" w:themeColor="text1"/>
          <w:spacing w:val="48"/>
        </w:rPr>
        <w:t xml:space="preserve"> </w:t>
      </w:r>
      <w:r w:rsidRPr="00550989">
        <w:rPr>
          <w:rFonts w:hint="cs"/>
          <w:color w:val="000000" w:themeColor="text1"/>
        </w:rPr>
        <w:t>–</w:t>
      </w:r>
      <w:r w:rsidRPr="00550989">
        <w:rPr>
          <w:rFonts w:hint="cs"/>
          <w:color w:val="000000" w:themeColor="text1"/>
          <w:spacing w:val="1"/>
        </w:rPr>
        <w:t xml:space="preserve"> </w:t>
      </w:r>
      <w:r w:rsidRPr="00550989">
        <w:rPr>
          <w:rFonts w:hint="cs"/>
          <w:color w:val="000000" w:themeColor="text1"/>
        </w:rPr>
        <w:t>kardiologija.</w:t>
      </w:r>
    </w:p>
    <w:p w14:paraId="309304E1" w14:textId="77777777" w:rsidR="00D023C6" w:rsidRPr="00550989" w:rsidRDefault="00D023C6">
      <w:pPr>
        <w:pStyle w:val="BodyText"/>
        <w:ind w:left="230"/>
        <w:rPr>
          <w:color w:val="000000" w:themeColor="text1"/>
        </w:rPr>
      </w:pPr>
      <w:r w:rsidRPr="00550989">
        <w:rPr>
          <w:rFonts w:hint="cs"/>
          <w:color w:val="000000" w:themeColor="text1"/>
        </w:rPr>
        <w:t>Dana</w:t>
      </w:r>
      <w:r w:rsidRPr="00550989">
        <w:rPr>
          <w:rFonts w:hint="cs"/>
          <w:color w:val="000000" w:themeColor="text1"/>
          <w:spacing w:val="46"/>
        </w:rPr>
        <w:t xml:space="preserve"> </w:t>
      </w:r>
      <w:r w:rsidR="003F7823" w:rsidRPr="00550989">
        <w:rPr>
          <w:rFonts w:hint="cs"/>
          <w:color w:val="000000" w:themeColor="text1"/>
        </w:rPr>
        <w:t>5</w:t>
      </w:r>
      <w:r w:rsidRPr="00550989">
        <w:rPr>
          <w:rFonts w:hint="cs"/>
          <w:color w:val="000000" w:themeColor="text1"/>
        </w:rPr>
        <w:t>.</w:t>
      </w:r>
      <w:r w:rsidR="003F7823" w:rsidRPr="00550989">
        <w:rPr>
          <w:rFonts w:hint="cs"/>
          <w:color w:val="000000" w:themeColor="text1"/>
        </w:rPr>
        <w:t>7</w:t>
      </w:r>
      <w:r w:rsidRPr="00550989">
        <w:rPr>
          <w:rFonts w:hint="cs"/>
          <w:color w:val="000000" w:themeColor="text1"/>
        </w:rPr>
        <w:t>.202</w:t>
      </w:r>
      <w:r w:rsidR="003F7823" w:rsidRPr="00550989">
        <w:rPr>
          <w:rFonts w:hint="cs"/>
          <w:color w:val="000000" w:themeColor="text1"/>
        </w:rPr>
        <w:t>3</w:t>
      </w:r>
      <w:r w:rsidRPr="00550989">
        <w:rPr>
          <w:rFonts w:hint="cs"/>
          <w:color w:val="000000" w:themeColor="text1"/>
        </w:rPr>
        <w:t>.</w:t>
      </w:r>
      <w:r w:rsidRPr="00550989">
        <w:rPr>
          <w:rFonts w:hint="cs"/>
          <w:color w:val="000000" w:themeColor="text1"/>
          <w:spacing w:val="47"/>
        </w:rPr>
        <w:t xml:space="preserve"> </w:t>
      </w:r>
      <w:r w:rsidRPr="00550989">
        <w:rPr>
          <w:rFonts w:hint="cs"/>
          <w:color w:val="000000" w:themeColor="text1"/>
        </w:rPr>
        <w:t>god.</w:t>
      </w:r>
      <w:r w:rsidRPr="00550989">
        <w:rPr>
          <w:rFonts w:hint="cs"/>
          <w:color w:val="000000" w:themeColor="text1"/>
          <w:spacing w:val="48"/>
        </w:rPr>
        <w:t xml:space="preserve"> </w:t>
      </w:r>
      <w:r w:rsidRPr="00550989">
        <w:rPr>
          <w:rFonts w:hint="cs"/>
          <w:color w:val="000000" w:themeColor="text1"/>
        </w:rPr>
        <w:t>reizabran</w:t>
      </w:r>
      <w:r w:rsidRPr="00550989">
        <w:rPr>
          <w:rFonts w:hint="cs"/>
          <w:color w:val="000000" w:themeColor="text1"/>
          <w:spacing w:val="46"/>
        </w:rPr>
        <w:t xml:space="preserve"> </w:t>
      </w:r>
      <w:r w:rsidRPr="00550989">
        <w:rPr>
          <w:rFonts w:hint="cs"/>
          <w:color w:val="000000" w:themeColor="text1"/>
        </w:rPr>
        <w:t>je</w:t>
      </w:r>
      <w:r w:rsidRPr="00550989">
        <w:rPr>
          <w:rFonts w:hint="cs"/>
          <w:color w:val="000000" w:themeColor="text1"/>
          <w:spacing w:val="47"/>
        </w:rPr>
        <w:t xml:space="preserve"> </w:t>
      </w:r>
      <w:r w:rsidRPr="00550989">
        <w:rPr>
          <w:rFonts w:hint="cs"/>
          <w:color w:val="000000" w:themeColor="text1"/>
        </w:rPr>
        <w:t>u</w:t>
      </w:r>
      <w:r w:rsidRPr="00550989">
        <w:rPr>
          <w:rFonts w:hint="cs"/>
          <w:color w:val="000000" w:themeColor="text1"/>
          <w:spacing w:val="46"/>
        </w:rPr>
        <w:t xml:space="preserve"> </w:t>
      </w:r>
      <w:r w:rsidRPr="00550989">
        <w:rPr>
          <w:rFonts w:hint="cs"/>
          <w:color w:val="000000" w:themeColor="text1"/>
        </w:rPr>
        <w:t>zvanje</w:t>
      </w:r>
      <w:r w:rsidRPr="00550989">
        <w:rPr>
          <w:rFonts w:hint="cs"/>
          <w:color w:val="000000" w:themeColor="text1"/>
          <w:spacing w:val="47"/>
        </w:rPr>
        <w:t xml:space="preserve"> </w:t>
      </w:r>
      <w:r w:rsidRPr="00550989">
        <w:rPr>
          <w:rFonts w:hint="cs"/>
          <w:color w:val="000000" w:themeColor="text1"/>
        </w:rPr>
        <w:t>kliničkog</w:t>
      </w:r>
      <w:r w:rsidRPr="00550989">
        <w:rPr>
          <w:rFonts w:hint="cs"/>
          <w:color w:val="000000" w:themeColor="text1"/>
          <w:spacing w:val="46"/>
        </w:rPr>
        <w:t xml:space="preserve"> </w:t>
      </w:r>
      <w:r w:rsidRPr="00550989">
        <w:rPr>
          <w:rFonts w:hint="cs"/>
          <w:color w:val="000000" w:themeColor="text1"/>
        </w:rPr>
        <w:t>asistenta</w:t>
      </w:r>
      <w:r w:rsidRPr="00550989">
        <w:rPr>
          <w:rFonts w:hint="cs"/>
          <w:color w:val="000000" w:themeColor="text1"/>
          <w:spacing w:val="47"/>
        </w:rPr>
        <w:t xml:space="preserve"> </w:t>
      </w:r>
      <w:r w:rsidRPr="00550989">
        <w:rPr>
          <w:rFonts w:hint="cs"/>
          <w:color w:val="000000" w:themeColor="text1"/>
        </w:rPr>
        <w:t>za</w:t>
      </w:r>
      <w:r w:rsidRPr="00550989">
        <w:rPr>
          <w:rFonts w:hint="cs"/>
          <w:color w:val="000000" w:themeColor="text1"/>
          <w:spacing w:val="46"/>
        </w:rPr>
        <w:t xml:space="preserve"> </w:t>
      </w:r>
      <w:r w:rsidRPr="00550989">
        <w:rPr>
          <w:rFonts w:hint="cs"/>
          <w:color w:val="000000" w:themeColor="text1"/>
        </w:rPr>
        <w:t>užu</w:t>
      </w:r>
      <w:r w:rsidRPr="00550989">
        <w:rPr>
          <w:rFonts w:hint="cs"/>
          <w:color w:val="000000" w:themeColor="text1"/>
          <w:spacing w:val="47"/>
        </w:rPr>
        <w:t xml:space="preserve"> </w:t>
      </w:r>
      <w:r w:rsidRPr="00550989">
        <w:rPr>
          <w:rFonts w:hint="cs"/>
          <w:color w:val="000000" w:themeColor="text1"/>
        </w:rPr>
        <w:t>naučnu</w:t>
      </w:r>
      <w:r w:rsidRPr="00550989">
        <w:rPr>
          <w:rFonts w:hint="cs"/>
          <w:color w:val="000000" w:themeColor="text1"/>
          <w:spacing w:val="46"/>
        </w:rPr>
        <w:t xml:space="preserve"> </w:t>
      </w:r>
      <w:r w:rsidRPr="00550989">
        <w:rPr>
          <w:rFonts w:hint="cs"/>
          <w:color w:val="000000" w:themeColor="text1"/>
        </w:rPr>
        <w:t>oblast</w:t>
      </w:r>
      <w:r w:rsidRPr="00550989">
        <w:rPr>
          <w:rFonts w:hint="cs"/>
          <w:color w:val="000000" w:themeColor="text1"/>
          <w:spacing w:val="47"/>
        </w:rPr>
        <w:t xml:space="preserve"> </w:t>
      </w:r>
      <w:r w:rsidRPr="00550989">
        <w:rPr>
          <w:rFonts w:hint="cs"/>
          <w:color w:val="000000" w:themeColor="text1"/>
        </w:rPr>
        <w:t>Interna</w:t>
      </w:r>
      <w:r w:rsidRPr="00550989">
        <w:rPr>
          <w:rFonts w:hint="cs"/>
          <w:color w:val="000000" w:themeColor="text1"/>
          <w:spacing w:val="47"/>
        </w:rPr>
        <w:t xml:space="preserve"> </w:t>
      </w:r>
      <w:r w:rsidRPr="00550989">
        <w:rPr>
          <w:rFonts w:hint="cs"/>
          <w:color w:val="000000" w:themeColor="text1"/>
        </w:rPr>
        <w:t>medicina</w:t>
      </w:r>
      <w:r w:rsidRPr="00550989">
        <w:rPr>
          <w:rFonts w:hint="cs"/>
          <w:color w:val="000000" w:themeColor="text1"/>
          <w:spacing w:val="48"/>
        </w:rPr>
        <w:t xml:space="preserve"> </w:t>
      </w:r>
      <w:r w:rsidRPr="00550989">
        <w:rPr>
          <w:rFonts w:hint="cs"/>
          <w:color w:val="000000" w:themeColor="text1"/>
        </w:rPr>
        <w:t>–</w:t>
      </w:r>
      <w:r w:rsidRPr="00550989">
        <w:rPr>
          <w:rFonts w:hint="cs"/>
          <w:color w:val="000000" w:themeColor="text1"/>
          <w:spacing w:val="1"/>
        </w:rPr>
        <w:t xml:space="preserve"> </w:t>
      </w:r>
      <w:r w:rsidRPr="00550989">
        <w:rPr>
          <w:rFonts w:hint="cs"/>
          <w:color w:val="000000" w:themeColor="text1"/>
        </w:rPr>
        <w:t>kardiologija</w:t>
      </w:r>
    </w:p>
    <w:p w14:paraId="132EF206" w14:textId="77777777" w:rsidR="00D521F3" w:rsidRPr="00550989" w:rsidRDefault="00D521F3">
      <w:pPr>
        <w:pStyle w:val="BodyText"/>
        <w:spacing w:before="9"/>
        <w:rPr>
          <w:color w:val="000000" w:themeColor="text1"/>
        </w:rPr>
      </w:pPr>
    </w:p>
    <w:p w14:paraId="0B079232" w14:textId="77777777" w:rsidR="00D521F3" w:rsidRPr="00550989" w:rsidRDefault="002B2663">
      <w:pPr>
        <w:pStyle w:val="Heading1"/>
        <w:numPr>
          <w:ilvl w:val="0"/>
          <w:numId w:val="7"/>
        </w:numPr>
        <w:tabs>
          <w:tab w:val="left" w:pos="410"/>
        </w:tabs>
        <w:ind w:left="409" w:hanging="270"/>
        <w:rPr>
          <w:color w:val="000000" w:themeColor="text1"/>
        </w:rPr>
      </w:pPr>
      <w:r w:rsidRPr="00550989">
        <w:rPr>
          <w:rFonts w:hint="cs"/>
          <w:color w:val="000000" w:themeColor="text1"/>
        </w:rPr>
        <w:t>OCENA</w:t>
      </w:r>
      <w:r w:rsidRPr="00550989">
        <w:rPr>
          <w:rFonts w:hint="cs"/>
          <w:color w:val="000000" w:themeColor="text1"/>
          <w:spacing w:val="-3"/>
        </w:rPr>
        <w:t xml:space="preserve"> </w:t>
      </w:r>
      <w:r w:rsidRPr="00550989">
        <w:rPr>
          <w:rFonts w:hint="cs"/>
          <w:color w:val="000000" w:themeColor="text1"/>
        </w:rPr>
        <w:t>O</w:t>
      </w:r>
      <w:r w:rsidRPr="00550989">
        <w:rPr>
          <w:rFonts w:hint="cs"/>
          <w:color w:val="000000" w:themeColor="text1"/>
          <w:spacing w:val="-3"/>
        </w:rPr>
        <w:t xml:space="preserve"> </w:t>
      </w:r>
      <w:r w:rsidRPr="00550989">
        <w:rPr>
          <w:rFonts w:hint="cs"/>
          <w:color w:val="000000" w:themeColor="text1"/>
        </w:rPr>
        <w:t>REZULTATIMA</w:t>
      </w:r>
      <w:r w:rsidRPr="00550989">
        <w:rPr>
          <w:rFonts w:hint="cs"/>
          <w:color w:val="000000" w:themeColor="text1"/>
          <w:spacing w:val="-3"/>
        </w:rPr>
        <w:t xml:space="preserve"> </w:t>
      </w:r>
      <w:r w:rsidRPr="00550989">
        <w:rPr>
          <w:rFonts w:hint="cs"/>
          <w:color w:val="000000" w:themeColor="text1"/>
        </w:rPr>
        <w:t>PEDAGOŠKOG</w:t>
      </w:r>
      <w:r w:rsidRPr="00550989">
        <w:rPr>
          <w:rFonts w:hint="cs"/>
          <w:color w:val="000000" w:themeColor="text1"/>
          <w:spacing w:val="-2"/>
        </w:rPr>
        <w:t xml:space="preserve"> </w:t>
      </w:r>
      <w:r w:rsidRPr="00550989">
        <w:rPr>
          <w:rFonts w:hint="cs"/>
          <w:color w:val="000000" w:themeColor="text1"/>
        </w:rPr>
        <w:t>RADA</w:t>
      </w:r>
    </w:p>
    <w:p w14:paraId="3C803C9D" w14:textId="77777777" w:rsidR="00D023C6" w:rsidRPr="00550989" w:rsidRDefault="002B2663" w:rsidP="00DE12C9">
      <w:pPr>
        <w:pStyle w:val="BodyText"/>
        <w:spacing w:before="1"/>
        <w:ind w:left="140"/>
        <w:jc w:val="both"/>
        <w:rPr>
          <w:color w:val="000000" w:themeColor="text1"/>
        </w:rPr>
      </w:pPr>
      <w:r w:rsidRPr="00550989">
        <w:rPr>
          <w:rFonts w:hint="cs"/>
          <w:color w:val="000000" w:themeColor="text1"/>
        </w:rPr>
        <w:t>Ocena</w:t>
      </w:r>
      <w:r w:rsidRPr="00550989">
        <w:rPr>
          <w:rFonts w:hint="cs"/>
          <w:color w:val="000000" w:themeColor="text1"/>
          <w:spacing w:val="-5"/>
        </w:rPr>
        <w:t xml:space="preserve"> </w:t>
      </w:r>
      <w:r w:rsidRPr="00550989">
        <w:rPr>
          <w:rFonts w:hint="cs"/>
          <w:color w:val="000000" w:themeColor="text1"/>
        </w:rPr>
        <w:t>od</w:t>
      </w:r>
      <w:r w:rsidRPr="00550989">
        <w:rPr>
          <w:rFonts w:hint="cs"/>
          <w:color w:val="000000" w:themeColor="text1"/>
          <w:spacing w:val="-4"/>
        </w:rPr>
        <w:t xml:space="preserve"> </w:t>
      </w:r>
      <w:r w:rsidRPr="00550989">
        <w:rPr>
          <w:rFonts w:hint="cs"/>
          <w:color w:val="000000" w:themeColor="text1"/>
        </w:rPr>
        <w:t>strane</w:t>
      </w:r>
      <w:r w:rsidRPr="00550989">
        <w:rPr>
          <w:rFonts w:hint="cs"/>
          <w:color w:val="000000" w:themeColor="text1"/>
          <w:spacing w:val="-4"/>
        </w:rPr>
        <w:t xml:space="preserve"> </w:t>
      </w:r>
      <w:r w:rsidRPr="00550989">
        <w:rPr>
          <w:rFonts w:hint="cs"/>
          <w:color w:val="000000" w:themeColor="text1"/>
        </w:rPr>
        <w:t>studenata</w:t>
      </w:r>
      <w:r w:rsidR="0030154C" w:rsidRPr="00550989">
        <w:rPr>
          <w:color w:val="000000" w:themeColor="text1"/>
        </w:rPr>
        <w:t>: 4.80 (školska godina 2020/2021), 4.80 (školska godina 2021/2022),</w:t>
      </w:r>
      <w:r w:rsidR="00D023C6" w:rsidRPr="00550989">
        <w:rPr>
          <w:rFonts w:hint="cs"/>
          <w:color w:val="000000" w:themeColor="text1"/>
        </w:rPr>
        <w:t xml:space="preserve"> </w:t>
      </w:r>
      <w:r w:rsidR="0030154C" w:rsidRPr="00550989">
        <w:rPr>
          <w:color w:val="000000" w:themeColor="text1"/>
        </w:rPr>
        <w:t xml:space="preserve">a </w:t>
      </w:r>
      <w:r w:rsidR="00D023C6" w:rsidRPr="00550989">
        <w:rPr>
          <w:rFonts w:hint="cs"/>
          <w:color w:val="000000" w:themeColor="text1"/>
        </w:rPr>
        <w:t>od reizbora 2023. god</w:t>
      </w:r>
      <w:r w:rsidRPr="00550989">
        <w:rPr>
          <w:rFonts w:hint="cs"/>
          <w:color w:val="000000" w:themeColor="text1"/>
        </w:rPr>
        <w:t>:</w:t>
      </w:r>
      <w:r w:rsidRPr="00550989">
        <w:rPr>
          <w:rFonts w:hint="cs"/>
          <w:color w:val="000000" w:themeColor="text1"/>
          <w:spacing w:val="-6"/>
        </w:rPr>
        <w:t xml:space="preserve"> </w:t>
      </w:r>
      <w:r w:rsidR="00D023C6" w:rsidRPr="00550989">
        <w:rPr>
          <w:rFonts w:hint="cs"/>
          <w:color w:val="000000" w:themeColor="text1"/>
        </w:rPr>
        <w:t>nije ocenjen (školska</w:t>
      </w:r>
      <w:r w:rsidR="00D023C6" w:rsidRPr="00550989">
        <w:rPr>
          <w:rFonts w:hint="cs"/>
          <w:color w:val="000000" w:themeColor="text1"/>
          <w:spacing w:val="-4"/>
        </w:rPr>
        <w:t xml:space="preserve"> </w:t>
      </w:r>
      <w:r w:rsidR="00D023C6" w:rsidRPr="00550989">
        <w:rPr>
          <w:rFonts w:hint="cs"/>
          <w:color w:val="000000" w:themeColor="text1"/>
        </w:rPr>
        <w:t>godina</w:t>
      </w:r>
      <w:r w:rsidR="00D023C6" w:rsidRPr="00550989">
        <w:rPr>
          <w:rFonts w:hint="cs"/>
          <w:color w:val="000000" w:themeColor="text1"/>
          <w:spacing w:val="-4"/>
        </w:rPr>
        <w:t xml:space="preserve"> </w:t>
      </w:r>
      <w:r w:rsidR="00D023C6" w:rsidRPr="00550989">
        <w:rPr>
          <w:rFonts w:hint="cs"/>
          <w:color w:val="000000" w:themeColor="text1"/>
        </w:rPr>
        <w:t>2022/2023),</w:t>
      </w:r>
      <w:r w:rsidR="00D023C6" w:rsidRPr="00550989">
        <w:rPr>
          <w:rFonts w:hint="cs"/>
          <w:color w:val="000000" w:themeColor="text1"/>
          <w:spacing w:val="-4"/>
        </w:rPr>
        <w:t xml:space="preserve"> </w:t>
      </w:r>
      <w:r w:rsidR="00D023C6" w:rsidRPr="00550989">
        <w:rPr>
          <w:rFonts w:hint="cs"/>
          <w:color w:val="000000" w:themeColor="text1"/>
        </w:rPr>
        <w:t>5.00</w:t>
      </w:r>
      <w:r w:rsidR="00D023C6" w:rsidRPr="00550989">
        <w:rPr>
          <w:rFonts w:hint="cs"/>
          <w:color w:val="000000" w:themeColor="text1"/>
          <w:spacing w:val="-4"/>
        </w:rPr>
        <w:t xml:space="preserve"> </w:t>
      </w:r>
      <w:r w:rsidR="00D023C6" w:rsidRPr="00550989">
        <w:rPr>
          <w:rFonts w:hint="cs"/>
          <w:color w:val="000000" w:themeColor="text1"/>
        </w:rPr>
        <w:t>(školska</w:t>
      </w:r>
      <w:r w:rsidR="00D023C6" w:rsidRPr="00550989">
        <w:rPr>
          <w:rFonts w:hint="cs"/>
          <w:color w:val="000000" w:themeColor="text1"/>
          <w:spacing w:val="-4"/>
        </w:rPr>
        <w:t xml:space="preserve"> </w:t>
      </w:r>
      <w:r w:rsidR="00D023C6" w:rsidRPr="00550989">
        <w:rPr>
          <w:rFonts w:hint="cs"/>
          <w:color w:val="000000" w:themeColor="text1"/>
        </w:rPr>
        <w:t>godina</w:t>
      </w:r>
      <w:r w:rsidR="00D023C6" w:rsidRPr="00550989">
        <w:rPr>
          <w:rFonts w:hint="cs"/>
          <w:color w:val="000000" w:themeColor="text1"/>
          <w:spacing w:val="-4"/>
        </w:rPr>
        <w:t xml:space="preserve"> </w:t>
      </w:r>
      <w:r w:rsidR="00D023C6" w:rsidRPr="00550989">
        <w:rPr>
          <w:rFonts w:hint="cs"/>
          <w:color w:val="000000" w:themeColor="text1"/>
        </w:rPr>
        <w:t>2023/2024),</w:t>
      </w:r>
      <w:r w:rsidR="00D023C6" w:rsidRPr="00550989">
        <w:rPr>
          <w:rFonts w:hint="cs"/>
          <w:color w:val="000000" w:themeColor="text1"/>
          <w:spacing w:val="-4"/>
        </w:rPr>
        <w:t xml:space="preserve"> </w:t>
      </w:r>
      <w:r w:rsidR="00DE12C9" w:rsidRPr="00550989">
        <w:rPr>
          <w:rFonts w:hint="cs"/>
          <w:color w:val="000000" w:themeColor="text1"/>
        </w:rPr>
        <w:t>5</w:t>
      </w:r>
      <w:r w:rsidR="00D023C6" w:rsidRPr="00550989">
        <w:rPr>
          <w:rFonts w:hint="cs"/>
          <w:color w:val="000000" w:themeColor="text1"/>
        </w:rPr>
        <w:t>.</w:t>
      </w:r>
      <w:r w:rsidR="00DE12C9" w:rsidRPr="00550989">
        <w:rPr>
          <w:rFonts w:hint="cs"/>
          <w:color w:val="000000" w:themeColor="text1"/>
        </w:rPr>
        <w:t>0</w:t>
      </w:r>
      <w:r w:rsidR="00D023C6" w:rsidRPr="00550989">
        <w:rPr>
          <w:rFonts w:hint="cs"/>
          <w:color w:val="000000" w:themeColor="text1"/>
        </w:rPr>
        <w:t>0</w:t>
      </w:r>
      <w:r w:rsidR="00D023C6" w:rsidRPr="00550989">
        <w:rPr>
          <w:rFonts w:hint="cs"/>
          <w:color w:val="000000" w:themeColor="text1"/>
          <w:spacing w:val="-4"/>
        </w:rPr>
        <w:t xml:space="preserve"> </w:t>
      </w:r>
      <w:r w:rsidR="00D023C6" w:rsidRPr="00550989">
        <w:rPr>
          <w:rFonts w:hint="cs"/>
          <w:color w:val="000000" w:themeColor="text1"/>
        </w:rPr>
        <w:t>(školska</w:t>
      </w:r>
      <w:r w:rsidR="00D023C6" w:rsidRPr="00550989">
        <w:rPr>
          <w:rFonts w:hint="cs"/>
          <w:color w:val="000000" w:themeColor="text1"/>
          <w:spacing w:val="-4"/>
        </w:rPr>
        <w:t xml:space="preserve"> </w:t>
      </w:r>
      <w:r w:rsidR="00D023C6" w:rsidRPr="00550989">
        <w:rPr>
          <w:rFonts w:hint="cs"/>
          <w:color w:val="000000" w:themeColor="text1"/>
        </w:rPr>
        <w:t>godina</w:t>
      </w:r>
      <w:r w:rsidR="00D023C6" w:rsidRPr="00550989">
        <w:rPr>
          <w:rFonts w:hint="cs"/>
          <w:color w:val="000000" w:themeColor="text1"/>
          <w:spacing w:val="-4"/>
        </w:rPr>
        <w:t xml:space="preserve"> </w:t>
      </w:r>
      <w:r w:rsidR="00D023C6" w:rsidRPr="00550989">
        <w:rPr>
          <w:rFonts w:hint="cs"/>
          <w:color w:val="000000" w:themeColor="text1"/>
        </w:rPr>
        <w:t>202</w:t>
      </w:r>
      <w:r w:rsidR="00DE12C9" w:rsidRPr="00550989">
        <w:rPr>
          <w:rFonts w:hint="cs"/>
          <w:color w:val="000000" w:themeColor="text1"/>
        </w:rPr>
        <w:t>4</w:t>
      </w:r>
      <w:r w:rsidR="00D023C6" w:rsidRPr="00550989">
        <w:rPr>
          <w:rFonts w:hint="cs"/>
          <w:color w:val="000000" w:themeColor="text1"/>
        </w:rPr>
        <w:t>/202</w:t>
      </w:r>
      <w:r w:rsidR="00DE12C9" w:rsidRPr="00550989">
        <w:rPr>
          <w:rFonts w:hint="cs"/>
          <w:color w:val="000000" w:themeColor="text1"/>
        </w:rPr>
        <w:t>5</w:t>
      </w:r>
      <w:r w:rsidR="00D023C6" w:rsidRPr="00550989">
        <w:rPr>
          <w:rFonts w:hint="cs"/>
          <w:color w:val="000000" w:themeColor="text1"/>
        </w:rPr>
        <w:t>).</w:t>
      </w:r>
    </w:p>
    <w:p w14:paraId="1EA23292" w14:textId="77777777" w:rsidR="00D023C6" w:rsidRPr="00550989" w:rsidRDefault="00D023C6" w:rsidP="00D023C6">
      <w:pPr>
        <w:pStyle w:val="BodyText"/>
        <w:spacing w:before="3"/>
        <w:rPr>
          <w:color w:val="000000" w:themeColor="text1"/>
        </w:rPr>
      </w:pPr>
    </w:p>
    <w:p w14:paraId="4F7AD538" w14:textId="77777777" w:rsidR="00D521F3" w:rsidRPr="00550989" w:rsidRDefault="00D521F3">
      <w:pPr>
        <w:pStyle w:val="BodyText"/>
        <w:spacing w:before="3"/>
        <w:rPr>
          <w:color w:val="000000" w:themeColor="text1"/>
        </w:rPr>
      </w:pPr>
    </w:p>
    <w:p w14:paraId="36529871" w14:textId="77777777" w:rsidR="00D521F3" w:rsidRPr="00550989" w:rsidRDefault="002B2663">
      <w:pPr>
        <w:pStyle w:val="Heading1"/>
        <w:numPr>
          <w:ilvl w:val="0"/>
          <w:numId w:val="7"/>
        </w:numPr>
        <w:tabs>
          <w:tab w:val="left" w:pos="410"/>
        </w:tabs>
        <w:spacing w:line="251" w:lineRule="exact"/>
        <w:ind w:left="409" w:hanging="270"/>
        <w:rPr>
          <w:color w:val="000000" w:themeColor="text1"/>
        </w:rPr>
      </w:pPr>
      <w:r w:rsidRPr="00550989">
        <w:rPr>
          <w:rFonts w:hint="cs"/>
          <w:color w:val="000000" w:themeColor="text1"/>
        </w:rPr>
        <w:t>OCENA</w:t>
      </w:r>
      <w:r w:rsidRPr="00550989">
        <w:rPr>
          <w:rFonts w:hint="cs"/>
          <w:color w:val="000000" w:themeColor="text1"/>
          <w:spacing w:val="-4"/>
        </w:rPr>
        <w:t xml:space="preserve"> </w:t>
      </w:r>
      <w:r w:rsidRPr="00550989">
        <w:rPr>
          <w:rFonts w:hint="cs"/>
          <w:color w:val="000000" w:themeColor="text1"/>
        </w:rPr>
        <w:t>REZULTATA</w:t>
      </w:r>
      <w:r w:rsidRPr="00550989">
        <w:rPr>
          <w:rFonts w:hint="cs"/>
          <w:color w:val="000000" w:themeColor="text1"/>
          <w:spacing w:val="-4"/>
        </w:rPr>
        <w:t xml:space="preserve"> </w:t>
      </w:r>
      <w:r w:rsidRPr="00550989">
        <w:rPr>
          <w:rFonts w:hint="cs"/>
          <w:color w:val="000000" w:themeColor="text1"/>
        </w:rPr>
        <w:t>U</w:t>
      </w:r>
      <w:r w:rsidRPr="00550989">
        <w:rPr>
          <w:rFonts w:hint="cs"/>
          <w:color w:val="000000" w:themeColor="text1"/>
          <w:spacing w:val="-4"/>
        </w:rPr>
        <w:t xml:space="preserve"> </w:t>
      </w:r>
      <w:r w:rsidRPr="00550989">
        <w:rPr>
          <w:rFonts w:hint="cs"/>
          <w:color w:val="000000" w:themeColor="text1"/>
        </w:rPr>
        <w:t>OBEZBEĐIVANјU</w:t>
      </w:r>
      <w:r w:rsidRPr="00550989">
        <w:rPr>
          <w:rFonts w:hint="cs"/>
          <w:color w:val="000000" w:themeColor="text1"/>
          <w:spacing w:val="-4"/>
        </w:rPr>
        <w:t xml:space="preserve"> </w:t>
      </w:r>
      <w:r w:rsidRPr="00550989">
        <w:rPr>
          <w:rFonts w:hint="cs"/>
          <w:color w:val="000000" w:themeColor="text1"/>
        </w:rPr>
        <w:t>NAUČNO-NASTAVNOG</w:t>
      </w:r>
      <w:r w:rsidRPr="00550989">
        <w:rPr>
          <w:rFonts w:hint="cs"/>
          <w:color w:val="000000" w:themeColor="text1"/>
          <w:spacing w:val="-3"/>
        </w:rPr>
        <w:t xml:space="preserve"> </w:t>
      </w:r>
      <w:r w:rsidRPr="00550989">
        <w:rPr>
          <w:rFonts w:hint="cs"/>
          <w:color w:val="000000" w:themeColor="text1"/>
        </w:rPr>
        <w:t>PODMLATKA</w:t>
      </w:r>
    </w:p>
    <w:p w14:paraId="19AEEB63" w14:textId="77777777" w:rsidR="00D521F3" w:rsidRPr="00550989" w:rsidRDefault="002B2663">
      <w:pPr>
        <w:spacing w:line="251" w:lineRule="exact"/>
        <w:ind w:left="140"/>
        <w:rPr>
          <w:b/>
          <w:color w:val="000000" w:themeColor="text1"/>
        </w:rPr>
      </w:pPr>
      <w:r w:rsidRPr="00550989">
        <w:rPr>
          <w:rFonts w:hint="cs"/>
          <w:b/>
          <w:color w:val="000000" w:themeColor="text1"/>
        </w:rPr>
        <w:t>/</w:t>
      </w:r>
    </w:p>
    <w:p w14:paraId="6689019D" w14:textId="77777777" w:rsidR="00D521F3" w:rsidRPr="00550989" w:rsidRDefault="00D521F3">
      <w:pPr>
        <w:pStyle w:val="BodyText"/>
        <w:spacing w:before="3"/>
        <w:rPr>
          <w:b/>
          <w:color w:val="000000" w:themeColor="text1"/>
        </w:rPr>
      </w:pPr>
    </w:p>
    <w:p w14:paraId="310FDD45" w14:textId="77777777" w:rsidR="00D521F3" w:rsidRPr="00550989" w:rsidRDefault="002B2663">
      <w:pPr>
        <w:pStyle w:val="Heading1"/>
        <w:numPr>
          <w:ilvl w:val="0"/>
          <w:numId w:val="7"/>
        </w:numPr>
        <w:tabs>
          <w:tab w:val="left" w:pos="397"/>
        </w:tabs>
        <w:spacing w:line="251" w:lineRule="exact"/>
        <w:ind w:left="396" w:hanging="257"/>
        <w:rPr>
          <w:color w:val="000000" w:themeColor="text1"/>
        </w:rPr>
      </w:pPr>
      <w:r w:rsidRPr="00550989">
        <w:rPr>
          <w:rFonts w:hint="cs"/>
          <w:color w:val="000000" w:themeColor="text1"/>
        </w:rPr>
        <w:t>NAUČNI</w:t>
      </w:r>
      <w:r w:rsidRPr="00550989">
        <w:rPr>
          <w:rFonts w:hint="cs"/>
          <w:color w:val="000000" w:themeColor="text1"/>
          <w:spacing w:val="-3"/>
        </w:rPr>
        <w:t xml:space="preserve"> </w:t>
      </w:r>
      <w:r w:rsidRPr="00550989">
        <w:rPr>
          <w:rFonts w:hint="cs"/>
          <w:color w:val="000000" w:themeColor="text1"/>
        </w:rPr>
        <w:t>I</w:t>
      </w:r>
      <w:r w:rsidRPr="00550989">
        <w:rPr>
          <w:rFonts w:hint="cs"/>
          <w:color w:val="000000" w:themeColor="text1"/>
          <w:spacing w:val="-2"/>
        </w:rPr>
        <w:t xml:space="preserve"> </w:t>
      </w:r>
      <w:r w:rsidRPr="00550989">
        <w:rPr>
          <w:rFonts w:hint="cs"/>
          <w:color w:val="000000" w:themeColor="text1"/>
        </w:rPr>
        <w:t>STRUČNI</w:t>
      </w:r>
      <w:r w:rsidRPr="00550989">
        <w:rPr>
          <w:rFonts w:hint="cs"/>
          <w:color w:val="000000" w:themeColor="text1"/>
          <w:spacing w:val="-2"/>
        </w:rPr>
        <w:t xml:space="preserve"> </w:t>
      </w:r>
      <w:r w:rsidRPr="00550989">
        <w:rPr>
          <w:rFonts w:hint="cs"/>
          <w:color w:val="000000" w:themeColor="text1"/>
        </w:rPr>
        <w:t>RAD</w:t>
      </w:r>
    </w:p>
    <w:p w14:paraId="48A875DC" w14:textId="77777777" w:rsidR="00D521F3" w:rsidRPr="00550989" w:rsidRDefault="002B2663">
      <w:pPr>
        <w:pStyle w:val="ListParagraph"/>
        <w:numPr>
          <w:ilvl w:val="0"/>
          <w:numId w:val="6"/>
        </w:numPr>
        <w:tabs>
          <w:tab w:val="left" w:pos="434"/>
        </w:tabs>
        <w:spacing w:line="251" w:lineRule="exact"/>
        <w:ind w:hanging="240"/>
        <w:rPr>
          <w:i/>
          <w:color w:val="000000" w:themeColor="text1"/>
        </w:rPr>
      </w:pPr>
      <w:r w:rsidRPr="00550989">
        <w:rPr>
          <w:rFonts w:hint="cs"/>
          <w:i/>
          <w:color w:val="000000" w:themeColor="text1"/>
        </w:rPr>
        <w:t>spisak</w:t>
      </w:r>
      <w:r w:rsidRPr="00550989">
        <w:rPr>
          <w:rFonts w:hint="cs"/>
          <w:i/>
          <w:color w:val="000000" w:themeColor="text1"/>
          <w:spacing w:val="-4"/>
        </w:rPr>
        <w:t xml:space="preserve"> </w:t>
      </w:r>
      <w:r w:rsidRPr="00550989">
        <w:rPr>
          <w:rFonts w:hint="cs"/>
          <w:i/>
          <w:color w:val="000000" w:themeColor="text1"/>
        </w:rPr>
        <w:t>radova</w:t>
      </w:r>
    </w:p>
    <w:p w14:paraId="01BE51F1" w14:textId="77777777" w:rsidR="00D521F3" w:rsidRPr="00550989" w:rsidRDefault="00D521F3">
      <w:pPr>
        <w:pStyle w:val="BodyText"/>
        <w:spacing w:before="3"/>
        <w:rPr>
          <w:i/>
          <w:color w:val="000000" w:themeColor="text1"/>
        </w:rPr>
      </w:pPr>
    </w:p>
    <w:p w14:paraId="7D5A35EE" w14:textId="77777777" w:rsidR="00D521F3" w:rsidRPr="00550989" w:rsidRDefault="002B2663">
      <w:pPr>
        <w:pStyle w:val="Heading1"/>
        <w:rPr>
          <w:color w:val="000000" w:themeColor="text1"/>
        </w:rPr>
      </w:pPr>
      <w:r w:rsidRPr="00550989">
        <w:rPr>
          <w:rFonts w:hint="cs"/>
          <w:color w:val="000000" w:themeColor="text1"/>
        </w:rPr>
        <w:t>Originalni</w:t>
      </w:r>
      <w:r w:rsidRPr="00550989">
        <w:rPr>
          <w:rFonts w:hint="cs"/>
          <w:color w:val="000000" w:themeColor="text1"/>
          <w:spacing w:val="-4"/>
        </w:rPr>
        <w:t xml:space="preserve"> </w:t>
      </w:r>
      <w:r w:rsidRPr="00550989">
        <w:rPr>
          <w:rFonts w:hint="cs"/>
          <w:color w:val="000000" w:themeColor="text1"/>
        </w:rPr>
        <w:t>radovi</w:t>
      </w:r>
      <w:r w:rsidRPr="00550989">
        <w:rPr>
          <w:rFonts w:hint="cs"/>
          <w:color w:val="000000" w:themeColor="text1"/>
          <w:spacing w:val="-3"/>
        </w:rPr>
        <w:t xml:space="preserve"> </w:t>
      </w:r>
      <w:r w:rsidRPr="00550989">
        <w:rPr>
          <w:rFonts w:hint="cs"/>
          <w:color w:val="000000" w:themeColor="text1"/>
        </w:rPr>
        <w:t>in</w:t>
      </w:r>
      <w:r w:rsidRPr="00550989">
        <w:rPr>
          <w:rFonts w:hint="cs"/>
          <w:color w:val="000000" w:themeColor="text1"/>
          <w:spacing w:val="-3"/>
        </w:rPr>
        <w:t xml:space="preserve"> </w:t>
      </w:r>
      <w:r w:rsidRPr="00550989">
        <w:rPr>
          <w:rFonts w:hint="cs"/>
          <w:color w:val="000000" w:themeColor="text1"/>
        </w:rPr>
        <w:t>extenso</w:t>
      </w:r>
      <w:r w:rsidRPr="00550989">
        <w:rPr>
          <w:rFonts w:hint="cs"/>
          <w:color w:val="000000" w:themeColor="text1"/>
          <w:spacing w:val="-4"/>
        </w:rPr>
        <w:t xml:space="preserve"> </w:t>
      </w:r>
      <w:r w:rsidRPr="00550989">
        <w:rPr>
          <w:rFonts w:hint="cs"/>
          <w:color w:val="000000" w:themeColor="text1"/>
        </w:rPr>
        <w:t>u</w:t>
      </w:r>
      <w:r w:rsidRPr="00550989">
        <w:rPr>
          <w:rFonts w:hint="cs"/>
          <w:color w:val="000000" w:themeColor="text1"/>
          <w:spacing w:val="-3"/>
        </w:rPr>
        <w:t xml:space="preserve"> </w:t>
      </w:r>
      <w:r w:rsidRPr="00550989">
        <w:rPr>
          <w:rFonts w:hint="cs"/>
          <w:color w:val="000000" w:themeColor="text1"/>
        </w:rPr>
        <w:t>časopisima</w:t>
      </w:r>
      <w:r w:rsidRPr="00550989">
        <w:rPr>
          <w:rFonts w:hint="cs"/>
          <w:color w:val="000000" w:themeColor="text1"/>
          <w:spacing w:val="-3"/>
        </w:rPr>
        <w:t xml:space="preserve"> </w:t>
      </w:r>
      <w:r w:rsidRPr="00550989">
        <w:rPr>
          <w:rFonts w:hint="cs"/>
          <w:color w:val="000000" w:themeColor="text1"/>
        </w:rPr>
        <w:t>sa</w:t>
      </w:r>
      <w:r w:rsidRPr="00550989">
        <w:rPr>
          <w:rFonts w:hint="cs"/>
          <w:color w:val="000000" w:themeColor="text1"/>
          <w:spacing w:val="-3"/>
        </w:rPr>
        <w:t xml:space="preserve"> </w:t>
      </w:r>
      <w:r w:rsidRPr="00550989">
        <w:rPr>
          <w:rFonts w:hint="cs"/>
          <w:color w:val="000000" w:themeColor="text1"/>
        </w:rPr>
        <w:t>JCR</w:t>
      </w:r>
      <w:r w:rsidRPr="00550989">
        <w:rPr>
          <w:rFonts w:hint="cs"/>
          <w:color w:val="000000" w:themeColor="text1"/>
          <w:spacing w:val="-4"/>
        </w:rPr>
        <w:t xml:space="preserve"> </w:t>
      </w:r>
      <w:r w:rsidRPr="00550989">
        <w:rPr>
          <w:rFonts w:hint="cs"/>
          <w:color w:val="000000" w:themeColor="text1"/>
        </w:rPr>
        <w:t>liste</w:t>
      </w:r>
    </w:p>
    <w:p w14:paraId="08D3F230" w14:textId="77777777" w:rsidR="00D521F3" w:rsidRPr="00550989" w:rsidRDefault="00D521F3">
      <w:pPr>
        <w:pStyle w:val="BodyText"/>
        <w:spacing w:before="9"/>
        <w:rPr>
          <w:b/>
          <w:color w:val="000000" w:themeColor="text1"/>
        </w:rPr>
      </w:pPr>
    </w:p>
    <w:p w14:paraId="45FED642" w14:textId="77777777" w:rsidR="00DB5B90" w:rsidRPr="00550989" w:rsidRDefault="00DB5B90" w:rsidP="00DB5B90">
      <w:pPr>
        <w:pStyle w:val="BodyText"/>
        <w:numPr>
          <w:ilvl w:val="0"/>
          <w:numId w:val="9"/>
        </w:numPr>
        <w:spacing w:before="1"/>
        <w:jc w:val="both"/>
        <w:rPr>
          <w:color w:val="000000" w:themeColor="text1"/>
        </w:rPr>
      </w:pPr>
      <w:r w:rsidRPr="00550989">
        <w:rPr>
          <w:rFonts w:hint="cs"/>
          <w:color w:val="000000" w:themeColor="text1"/>
        </w:rPr>
        <w:t xml:space="preserve">Brankovic N, Radovanovic N, </w:t>
      </w:r>
      <w:r w:rsidRPr="00550989">
        <w:rPr>
          <w:rFonts w:hint="cs"/>
          <w:b/>
          <w:bCs/>
          <w:color w:val="000000" w:themeColor="text1"/>
        </w:rPr>
        <w:t>Kircanski B</w:t>
      </w:r>
      <w:r w:rsidRPr="00550989">
        <w:rPr>
          <w:rFonts w:hint="cs"/>
          <w:color w:val="000000" w:themeColor="text1"/>
        </w:rPr>
        <w:t>, Pavlovic S, Vujadinovic N, Sajic V, Milasinovic A, Bisenic V, Milasinovic G. Long-term follow-up of the patients with pacemaker leads implanted through persistent left superior vena cava. Long-term follow-up of the patients with pacemaker leads implanted through persistent left superior vena cava. Srp Arh Celok Lek. 2024; 152(9-10): 456-460. (M23, IF 0.200)</w:t>
      </w:r>
    </w:p>
    <w:p w14:paraId="5C6E6C01" w14:textId="77777777" w:rsidR="00DB5B90" w:rsidRPr="00550989" w:rsidRDefault="00DB5B90" w:rsidP="00DB5B90">
      <w:pPr>
        <w:pStyle w:val="BodyText"/>
        <w:numPr>
          <w:ilvl w:val="0"/>
          <w:numId w:val="9"/>
        </w:numPr>
        <w:spacing w:before="1"/>
        <w:jc w:val="both"/>
        <w:rPr>
          <w:color w:val="000000" w:themeColor="text1"/>
        </w:rPr>
      </w:pPr>
      <w:r w:rsidRPr="00550989">
        <w:rPr>
          <w:rFonts w:hint="cs"/>
          <w:b/>
          <w:bCs/>
          <w:color w:val="000000" w:themeColor="text1"/>
        </w:rPr>
        <w:t>Kircanski B</w:t>
      </w:r>
      <w:r w:rsidRPr="00550989">
        <w:rPr>
          <w:rFonts w:hint="cs"/>
          <w:color w:val="000000" w:themeColor="text1"/>
        </w:rPr>
        <w:t>, Boveda S, Prinzen F, Sorgente A, Anic A, Conte G, Burri H. Conduction system pacing in everyday clinical practice: EHRA physician survey. Europace 2023; 25(2):682-687. (M21a, IF 7.9)</w:t>
      </w:r>
    </w:p>
    <w:p w14:paraId="13324DE3" w14:textId="77777777" w:rsidR="0003480B" w:rsidRPr="00550989" w:rsidRDefault="00DB5B90" w:rsidP="0003480B">
      <w:pPr>
        <w:pStyle w:val="BodyText"/>
        <w:numPr>
          <w:ilvl w:val="0"/>
          <w:numId w:val="9"/>
        </w:numPr>
        <w:spacing w:before="1"/>
        <w:jc w:val="both"/>
        <w:rPr>
          <w:color w:val="000000" w:themeColor="text1"/>
        </w:rPr>
      </w:pPr>
      <w:r w:rsidRPr="00550989">
        <w:rPr>
          <w:rFonts w:hint="cs"/>
          <w:color w:val="000000" w:themeColor="text1"/>
        </w:rPr>
        <w:t xml:space="preserve">Karan R, Kovacevic-Kostic N, </w:t>
      </w:r>
      <w:r w:rsidRPr="00550989">
        <w:rPr>
          <w:rFonts w:hint="cs"/>
          <w:b/>
          <w:bCs/>
          <w:color w:val="000000" w:themeColor="text1"/>
        </w:rPr>
        <w:t>Kircanski B</w:t>
      </w:r>
      <w:r w:rsidRPr="00550989">
        <w:rPr>
          <w:rFonts w:hint="cs"/>
          <w:color w:val="000000" w:themeColor="text1"/>
        </w:rPr>
        <w:t>, Cumic J, Terzic D, Milicevic V, Velinovic V, Velinovic M and Obrenovic-Kircanski B. Morphogenetic dispositions for variability in acute kidney injury after cardiac surgery: Pilot study. Front. Med 2022; 9:943254. doi: 10.3389/fmed.2022.943254 (M21, IF 3.9)</w:t>
      </w:r>
    </w:p>
    <w:p w14:paraId="0BE2CA0C" w14:textId="77777777" w:rsidR="0003480B" w:rsidRPr="00550989" w:rsidRDefault="00DB5B90" w:rsidP="00DB5B90">
      <w:pPr>
        <w:pStyle w:val="BodyText"/>
        <w:numPr>
          <w:ilvl w:val="0"/>
          <w:numId w:val="9"/>
        </w:numPr>
        <w:spacing w:before="1"/>
        <w:jc w:val="both"/>
        <w:rPr>
          <w:color w:val="000000" w:themeColor="text1"/>
        </w:rPr>
      </w:pPr>
      <w:r w:rsidRPr="00550989">
        <w:rPr>
          <w:rFonts w:hint="cs"/>
          <w:color w:val="000000" w:themeColor="text1"/>
        </w:rPr>
        <w:t xml:space="preserve">Simovic S, Providencia R, Barra S, </w:t>
      </w:r>
      <w:r w:rsidRPr="00550989">
        <w:rPr>
          <w:rFonts w:hint="cs"/>
          <w:b/>
          <w:bCs/>
          <w:color w:val="000000" w:themeColor="text1"/>
        </w:rPr>
        <w:t>Kircanski B</w:t>
      </w:r>
      <w:r w:rsidRPr="00550989">
        <w:rPr>
          <w:rFonts w:hint="cs"/>
          <w:color w:val="000000" w:themeColor="text1"/>
        </w:rPr>
        <w:t>, Guerra JM, Conte G, Duncker D, Marijon E, Anic A,</w:t>
      </w:r>
      <w:r w:rsidR="0003480B" w:rsidRPr="00550989">
        <w:rPr>
          <w:rFonts w:hint="cs"/>
          <w:color w:val="000000" w:themeColor="text1"/>
        </w:rPr>
        <w:t xml:space="preserve"> </w:t>
      </w:r>
      <w:r w:rsidRPr="00550989">
        <w:rPr>
          <w:rFonts w:hint="cs"/>
          <w:color w:val="000000" w:themeColor="text1"/>
        </w:rPr>
        <w:t>Boveda S. The use of remote monitoring of cardiac implantable devices during the COVID-19</w:t>
      </w:r>
      <w:r w:rsidR="0003480B" w:rsidRPr="00550989">
        <w:rPr>
          <w:rFonts w:hint="cs"/>
          <w:color w:val="000000" w:themeColor="text1"/>
        </w:rPr>
        <w:t xml:space="preserve"> </w:t>
      </w:r>
      <w:r w:rsidRPr="00550989">
        <w:rPr>
          <w:rFonts w:hint="cs"/>
          <w:color w:val="000000" w:themeColor="text1"/>
        </w:rPr>
        <w:t>pandemic: an EHRA physician survey. Europace 2022;24(3):473-480. (M21, IF 6.1)</w:t>
      </w:r>
    </w:p>
    <w:p w14:paraId="166DD3E7" w14:textId="77777777" w:rsidR="0003480B" w:rsidRPr="00550989" w:rsidRDefault="00DB5B90" w:rsidP="00DB5B90">
      <w:pPr>
        <w:pStyle w:val="BodyText"/>
        <w:numPr>
          <w:ilvl w:val="0"/>
          <w:numId w:val="9"/>
        </w:numPr>
        <w:spacing w:before="1"/>
        <w:jc w:val="both"/>
        <w:rPr>
          <w:color w:val="000000" w:themeColor="text1"/>
        </w:rPr>
      </w:pPr>
      <w:r w:rsidRPr="00550989">
        <w:rPr>
          <w:rFonts w:hint="cs"/>
          <w:color w:val="000000" w:themeColor="text1"/>
        </w:rPr>
        <w:t xml:space="preserve">Radovanović NN, Pavlović SU, </w:t>
      </w:r>
      <w:r w:rsidRPr="00550989">
        <w:rPr>
          <w:rFonts w:hint="cs"/>
          <w:b/>
          <w:bCs/>
          <w:color w:val="000000" w:themeColor="text1"/>
        </w:rPr>
        <w:t>Kirćanski B</w:t>
      </w:r>
      <w:r w:rsidRPr="00550989">
        <w:rPr>
          <w:rFonts w:hint="cs"/>
          <w:color w:val="000000" w:themeColor="text1"/>
        </w:rPr>
        <w:t>, Branković N, Vujadinović N, Sajić V, Milašinović A,</w:t>
      </w:r>
      <w:r w:rsidR="0003480B" w:rsidRPr="00550989">
        <w:rPr>
          <w:rFonts w:hint="cs"/>
          <w:color w:val="000000" w:themeColor="text1"/>
        </w:rPr>
        <w:t xml:space="preserve"> </w:t>
      </w:r>
      <w:r w:rsidRPr="00550989">
        <w:rPr>
          <w:rFonts w:hint="cs"/>
          <w:color w:val="000000" w:themeColor="text1"/>
        </w:rPr>
        <w:t>Bisenić V, Živković M, Milašinović G. Diagnostic value of implantable loop recorders in patients with</w:t>
      </w:r>
      <w:r w:rsidR="0003480B" w:rsidRPr="00550989">
        <w:rPr>
          <w:rFonts w:hint="cs"/>
          <w:color w:val="000000" w:themeColor="text1"/>
        </w:rPr>
        <w:t xml:space="preserve"> </w:t>
      </w:r>
      <w:r w:rsidRPr="00550989">
        <w:rPr>
          <w:rFonts w:hint="cs"/>
          <w:color w:val="000000" w:themeColor="text1"/>
        </w:rPr>
        <w:t>unexplained syncope or palpitations. Ann Noninvasive Electrocardiol 2021 Sep;26(5):e12864. (M23,</w:t>
      </w:r>
      <w:r w:rsidR="0003480B" w:rsidRPr="00550989">
        <w:rPr>
          <w:rFonts w:hint="cs"/>
          <w:color w:val="000000" w:themeColor="text1"/>
        </w:rPr>
        <w:t xml:space="preserve"> </w:t>
      </w:r>
      <w:r w:rsidRPr="00550989">
        <w:rPr>
          <w:rFonts w:hint="cs"/>
          <w:color w:val="000000" w:themeColor="text1"/>
        </w:rPr>
        <w:t>IF 1.485)</w:t>
      </w:r>
    </w:p>
    <w:p w14:paraId="0E66F879" w14:textId="77777777" w:rsidR="0003480B" w:rsidRPr="00550989" w:rsidRDefault="00DB5B90" w:rsidP="00DB5B90">
      <w:pPr>
        <w:pStyle w:val="BodyText"/>
        <w:numPr>
          <w:ilvl w:val="0"/>
          <w:numId w:val="9"/>
        </w:numPr>
        <w:spacing w:before="1"/>
        <w:jc w:val="both"/>
        <w:rPr>
          <w:color w:val="000000" w:themeColor="text1"/>
        </w:rPr>
      </w:pPr>
      <w:r w:rsidRPr="00550989">
        <w:rPr>
          <w:rFonts w:hint="cs"/>
          <w:color w:val="000000" w:themeColor="text1"/>
        </w:rPr>
        <w:t xml:space="preserve">Manninger M, Zweiker D, Svennberg E, Chatzikyriakou S, Pavlovic N, Zaman JAB, </w:t>
      </w:r>
      <w:r w:rsidRPr="00550989">
        <w:rPr>
          <w:rFonts w:hint="cs"/>
          <w:b/>
          <w:bCs/>
          <w:color w:val="000000" w:themeColor="text1"/>
        </w:rPr>
        <w:t>Kircanski B</w:t>
      </w:r>
      <w:r w:rsidRPr="00550989">
        <w:rPr>
          <w:rFonts w:hint="cs"/>
          <w:color w:val="000000" w:themeColor="text1"/>
        </w:rPr>
        <w:t>,</w:t>
      </w:r>
      <w:r w:rsidR="0003480B" w:rsidRPr="00550989">
        <w:rPr>
          <w:rFonts w:hint="cs"/>
          <w:color w:val="000000" w:themeColor="text1"/>
        </w:rPr>
        <w:t xml:space="preserve"> </w:t>
      </w:r>
      <w:r w:rsidRPr="00550989">
        <w:rPr>
          <w:rFonts w:hint="cs"/>
          <w:color w:val="000000" w:themeColor="text1"/>
        </w:rPr>
        <w:t>Lenarczyk R, Vanduynhoven P, Kosiuk J, Potpara T, Duncker D. Current perspectives on wearable</w:t>
      </w:r>
      <w:r w:rsidR="0003480B" w:rsidRPr="00550989">
        <w:rPr>
          <w:rFonts w:hint="cs"/>
          <w:color w:val="000000" w:themeColor="text1"/>
        </w:rPr>
        <w:t xml:space="preserve"> </w:t>
      </w:r>
      <w:r w:rsidRPr="00550989">
        <w:rPr>
          <w:rFonts w:hint="cs"/>
          <w:color w:val="000000" w:themeColor="text1"/>
        </w:rPr>
        <w:t>rhythm recordings for clinical decision-making: the wEHRAbles 2 survey. Europace</w:t>
      </w:r>
      <w:r w:rsidR="0003480B" w:rsidRPr="00550989">
        <w:rPr>
          <w:rFonts w:hint="cs"/>
          <w:color w:val="000000" w:themeColor="text1"/>
        </w:rPr>
        <w:t xml:space="preserve"> </w:t>
      </w:r>
      <w:r w:rsidRPr="00550989">
        <w:rPr>
          <w:rFonts w:hint="cs"/>
          <w:color w:val="000000" w:themeColor="text1"/>
        </w:rPr>
        <w:t>2021;23(7):1106-1113. (M21, IF 5.486)</w:t>
      </w:r>
    </w:p>
    <w:p w14:paraId="1F56EC3C" w14:textId="77777777" w:rsidR="0003480B" w:rsidRPr="00550989" w:rsidRDefault="00DB5B90" w:rsidP="00DB5B90">
      <w:pPr>
        <w:pStyle w:val="BodyText"/>
        <w:numPr>
          <w:ilvl w:val="0"/>
          <w:numId w:val="9"/>
        </w:numPr>
        <w:spacing w:before="1"/>
        <w:jc w:val="both"/>
        <w:rPr>
          <w:color w:val="000000" w:themeColor="text1"/>
        </w:rPr>
      </w:pPr>
      <w:r w:rsidRPr="00550989">
        <w:rPr>
          <w:rFonts w:hint="cs"/>
          <w:color w:val="000000" w:themeColor="text1"/>
          <w:lang w:val="en-GB"/>
        </w:rPr>
        <w:t xml:space="preserve">Manninger M, Kosiuk J, Zweiker D, Njeim M, Antolic B, </w:t>
      </w:r>
      <w:r w:rsidRPr="00550989">
        <w:rPr>
          <w:rFonts w:hint="cs"/>
          <w:b/>
          <w:bCs/>
          <w:color w:val="000000" w:themeColor="text1"/>
          <w:lang w:val="en-GB"/>
        </w:rPr>
        <w:t>Kircanski B</w:t>
      </w:r>
      <w:r w:rsidRPr="00550989">
        <w:rPr>
          <w:rFonts w:hint="cs"/>
          <w:color w:val="000000" w:themeColor="text1"/>
          <w:lang w:val="en-GB"/>
        </w:rPr>
        <w:t>, Larsen JM, Svennberg E,</w:t>
      </w:r>
      <w:r w:rsidR="0003480B" w:rsidRPr="00550989">
        <w:rPr>
          <w:rFonts w:hint="cs"/>
          <w:color w:val="000000" w:themeColor="text1"/>
        </w:rPr>
        <w:t xml:space="preserve"> </w:t>
      </w:r>
      <w:r w:rsidRPr="00550989">
        <w:rPr>
          <w:rFonts w:hint="cs"/>
          <w:color w:val="000000" w:themeColor="text1"/>
          <w:lang w:val="en-GB"/>
        </w:rPr>
        <w:t>Vanduynhoven P, Duncker D. Role of wearable rhythm recordings in clinical decision making — The</w:t>
      </w:r>
      <w:r w:rsidR="0003480B" w:rsidRPr="00550989">
        <w:rPr>
          <w:rFonts w:hint="cs"/>
          <w:color w:val="000000" w:themeColor="text1"/>
        </w:rPr>
        <w:t xml:space="preserve"> </w:t>
      </w:r>
      <w:r w:rsidRPr="00550989">
        <w:rPr>
          <w:rFonts w:hint="cs"/>
          <w:color w:val="000000" w:themeColor="text1"/>
          <w:lang w:val="en-GB"/>
        </w:rPr>
        <w:t xml:space="preserve">wEHRAbles project. Clin Cardiol </w:t>
      </w:r>
      <w:proofErr w:type="gramStart"/>
      <w:r w:rsidRPr="00550989">
        <w:rPr>
          <w:rFonts w:hint="cs"/>
          <w:color w:val="000000" w:themeColor="text1"/>
          <w:lang w:val="en-GB"/>
        </w:rPr>
        <w:t>2020;43:1032</w:t>
      </w:r>
      <w:proofErr w:type="gramEnd"/>
      <w:r w:rsidRPr="00550989">
        <w:rPr>
          <w:rFonts w:hint="cs"/>
          <w:color w:val="000000" w:themeColor="text1"/>
          <w:lang w:val="en-GB"/>
        </w:rPr>
        <w:t>-1039. (M22, IF 2.882)</w:t>
      </w:r>
    </w:p>
    <w:p w14:paraId="64B18F10" w14:textId="77777777" w:rsidR="0003480B" w:rsidRPr="00550989" w:rsidRDefault="00DB5B90" w:rsidP="0003480B">
      <w:pPr>
        <w:pStyle w:val="BodyText"/>
        <w:numPr>
          <w:ilvl w:val="0"/>
          <w:numId w:val="9"/>
        </w:numPr>
        <w:spacing w:before="1"/>
        <w:jc w:val="both"/>
        <w:rPr>
          <w:color w:val="000000" w:themeColor="text1"/>
        </w:rPr>
      </w:pPr>
      <w:r w:rsidRPr="00550989">
        <w:rPr>
          <w:rFonts w:hint="cs"/>
          <w:color w:val="000000" w:themeColor="text1"/>
          <w:lang w:val="en-GB"/>
        </w:rPr>
        <w:t xml:space="preserve">Radovanović NN, Pavlović SU, Milašinović G, </w:t>
      </w:r>
      <w:r w:rsidRPr="00550989">
        <w:rPr>
          <w:rFonts w:hint="cs"/>
          <w:b/>
          <w:bCs/>
          <w:color w:val="000000" w:themeColor="text1"/>
          <w:lang w:val="en-GB"/>
        </w:rPr>
        <w:t>Kirćanski B</w:t>
      </w:r>
      <w:r w:rsidRPr="00550989">
        <w:rPr>
          <w:rFonts w:hint="cs"/>
          <w:color w:val="000000" w:themeColor="text1"/>
          <w:lang w:val="en-GB"/>
        </w:rPr>
        <w:t>, Platiša MM. Bidirectional Cardio-</w:t>
      </w:r>
      <w:r w:rsidR="0003480B" w:rsidRPr="00550989">
        <w:rPr>
          <w:rFonts w:hint="cs"/>
          <w:color w:val="000000" w:themeColor="text1"/>
        </w:rPr>
        <w:t xml:space="preserve"> </w:t>
      </w:r>
      <w:r w:rsidRPr="00550989">
        <w:rPr>
          <w:rFonts w:hint="cs"/>
          <w:color w:val="000000" w:themeColor="text1"/>
          <w:lang w:val="en-GB"/>
        </w:rPr>
        <w:t>Respiratory Interactions in Heart Failure. Front Physiol 2018;</w:t>
      </w:r>
      <w:r w:rsidR="0003480B" w:rsidRPr="00550989">
        <w:rPr>
          <w:rFonts w:hint="cs"/>
          <w:color w:val="000000" w:themeColor="text1"/>
          <w:lang w:val="en-GB"/>
        </w:rPr>
        <w:t xml:space="preserve"> </w:t>
      </w:r>
      <w:r w:rsidRPr="00550989">
        <w:rPr>
          <w:rFonts w:hint="cs"/>
          <w:color w:val="000000" w:themeColor="text1"/>
          <w:lang w:val="en-GB"/>
        </w:rPr>
        <w:t>9:165. doi:10.3389/fphys.2018.00165</w:t>
      </w:r>
      <w:r w:rsidR="0003480B" w:rsidRPr="00550989">
        <w:rPr>
          <w:rFonts w:hint="cs"/>
          <w:color w:val="000000" w:themeColor="text1"/>
        </w:rPr>
        <w:t xml:space="preserve"> </w:t>
      </w:r>
      <w:r w:rsidRPr="00550989">
        <w:rPr>
          <w:rFonts w:hint="cs"/>
          <w:color w:val="000000" w:themeColor="text1"/>
          <w:lang w:val="en-GB"/>
        </w:rPr>
        <w:t>(M22, IF 3.201)</w:t>
      </w:r>
    </w:p>
    <w:p w14:paraId="0ACA4DC7" w14:textId="77777777" w:rsidR="0003480B" w:rsidRPr="00550989" w:rsidRDefault="00DB5B90" w:rsidP="0003480B">
      <w:pPr>
        <w:pStyle w:val="BodyText"/>
        <w:numPr>
          <w:ilvl w:val="0"/>
          <w:numId w:val="9"/>
        </w:numPr>
        <w:spacing w:before="1"/>
        <w:jc w:val="both"/>
        <w:rPr>
          <w:color w:val="000000" w:themeColor="text1"/>
        </w:rPr>
      </w:pPr>
      <w:r w:rsidRPr="00550989">
        <w:rPr>
          <w:rFonts w:eastAsiaTheme="minorHAnsi" w:hint="cs"/>
          <w:color w:val="000000" w:themeColor="text1"/>
          <w:lang w:val="en-GB"/>
        </w:rPr>
        <w:t xml:space="preserve">Radovanović NN, Pavlović SU, </w:t>
      </w:r>
      <w:r w:rsidRPr="00550989">
        <w:rPr>
          <w:rFonts w:eastAsiaTheme="minorHAnsi" w:hint="cs"/>
          <w:b/>
          <w:bCs/>
          <w:color w:val="000000" w:themeColor="text1"/>
          <w:lang w:val="en-GB"/>
        </w:rPr>
        <w:t>Kirćanski B</w:t>
      </w:r>
      <w:r w:rsidRPr="00550989">
        <w:rPr>
          <w:rFonts w:eastAsiaTheme="minorHAnsi" w:hint="cs"/>
          <w:color w:val="000000" w:themeColor="text1"/>
          <w:lang w:val="en-GB"/>
        </w:rPr>
        <w:t>, Raspopović S, Jovanović V, Novaković A, Živković M,</w:t>
      </w:r>
      <w:r w:rsidR="0003480B" w:rsidRPr="00550989">
        <w:rPr>
          <w:rFonts w:eastAsiaTheme="minorHAnsi" w:hint="cs"/>
          <w:color w:val="000000" w:themeColor="text1"/>
          <w:lang w:val="en-GB"/>
        </w:rPr>
        <w:t xml:space="preserve"> </w:t>
      </w:r>
      <w:r w:rsidRPr="00550989">
        <w:rPr>
          <w:rFonts w:eastAsiaTheme="minorHAnsi" w:hint="cs"/>
          <w:color w:val="000000" w:themeColor="text1"/>
          <w:lang w:val="en-GB"/>
        </w:rPr>
        <w:t>Milašinović G. Transvenous lead placement and its pre-sternal tunneling to contralateral side as a</w:t>
      </w:r>
      <w:r w:rsidR="0003480B" w:rsidRPr="00550989">
        <w:rPr>
          <w:rFonts w:eastAsiaTheme="minorHAnsi" w:hint="cs"/>
          <w:color w:val="000000" w:themeColor="text1"/>
          <w:lang w:val="en-GB"/>
        </w:rPr>
        <w:t xml:space="preserve"> </w:t>
      </w:r>
      <w:r w:rsidRPr="00550989">
        <w:rPr>
          <w:rFonts w:eastAsiaTheme="minorHAnsi" w:hint="cs"/>
          <w:color w:val="000000" w:themeColor="text1"/>
          <w:lang w:val="en-GB"/>
        </w:rPr>
        <w:t>solution for a pacemaker system upgrade in the case of subclavian vein thrombosis. Srp Arh Celok</w:t>
      </w:r>
      <w:r w:rsidR="0003480B" w:rsidRPr="00550989">
        <w:rPr>
          <w:rFonts w:eastAsiaTheme="minorHAnsi" w:hint="cs"/>
          <w:color w:val="000000" w:themeColor="text1"/>
          <w:lang w:val="en-GB"/>
        </w:rPr>
        <w:t xml:space="preserve"> </w:t>
      </w:r>
      <w:r w:rsidRPr="00550989">
        <w:rPr>
          <w:rFonts w:eastAsiaTheme="minorHAnsi" w:hint="cs"/>
          <w:color w:val="000000" w:themeColor="text1"/>
          <w:lang w:val="en-GB"/>
        </w:rPr>
        <w:t>Lek. 2017; 145(11-12):632-634. (M23, IF 0.300)</w:t>
      </w:r>
    </w:p>
    <w:p w14:paraId="0E169387" w14:textId="77777777" w:rsidR="0003480B" w:rsidRPr="00550989" w:rsidRDefault="00DB5B90" w:rsidP="0003480B">
      <w:pPr>
        <w:pStyle w:val="BodyText"/>
        <w:numPr>
          <w:ilvl w:val="0"/>
          <w:numId w:val="9"/>
        </w:numPr>
        <w:spacing w:before="1"/>
        <w:jc w:val="both"/>
        <w:rPr>
          <w:color w:val="000000" w:themeColor="text1"/>
        </w:rPr>
      </w:pPr>
      <w:r w:rsidRPr="00550989">
        <w:rPr>
          <w:rFonts w:eastAsiaTheme="minorHAnsi" w:hint="cs"/>
          <w:color w:val="000000" w:themeColor="text1"/>
          <w:lang w:val="en-GB"/>
        </w:rPr>
        <w:lastRenderedPageBreak/>
        <w:t xml:space="preserve">Radovanović NN, </w:t>
      </w:r>
      <w:r w:rsidRPr="00550989">
        <w:rPr>
          <w:rFonts w:eastAsiaTheme="minorHAnsi" w:hint="cs"/>
          <w:b/>
          <w:bCs/>
          <w:color w:val="000000" w:themeColor="text1"/>
          <w:lang w:val="en-GB"/>
        </w:rPr>
        <w:t>Kirćanski B</w:t>
      </w:r>
      <w:r w:rsidRPr="00550989">
        <w:rPr>
          <w:rFonts w:eastAsiaTheme="minorHAnsi" w:hint="cs"/>
          <w:color w:val="000000" w:themeColor="text1"/>
          <w:lang w:val="en-GB"/>
        </w:rPr>
        <w:t>, Pavlović SU, Raspopović S, Jovanović V, Nikčević G, Novaković A,</w:t>
      </w:r>
      <w:r w:rsidR="0003480B" w:rsidRPr="00550989">
        <w:rPr>
          <w:rFonts w:eastAsiaTheme="minorHAnsi" w:hint="cs"/>
          <w:color w:val="000000" w:themeColor="text1"/>
          <w:lang w:val="en-GB"/>
        </w:rPr>
        <w:t xml:space="preserve"> </w:t>
      </w:r>
      <w:r w:rsidRPr="00550989">
        <w:rPr>
          <w:rFonts w:eastAsiaTheme="minorHAnsi" w:hint="cs"/>
          <w:color w:val="000000" w:themeColor="text1"/>
          <w:lang w:val="en-GB"/>
        </w:rPr>
        <w:t>Živković M, Milašinović G. Pneumotorax as a complication of cardiac rhythm management devices</w:t>
      </w:r>
      <w:r w:rsidR="0003480B" w:rsidRPr="00550989">
        <w:rPr>
          <w:rFonts w:eastAsiaTheme="minorHAnsi" w:hint="cs"/>
          <w:color w:val="000000" w:themeColor="text1"/>
          <w:lang w:val="en-GB"/>
        </w:rPr>
        <w:t xml:space="preserve"> </w:t>
      </w:r>
      <w:r w:rsidRPr="00550989">
        <w:rPr>
          <w:rFonts w:eastAsiaTheme="minorHAnsi" w:hint="cs"/>
          <w:color w:val="000000" w:themeColor="text1"/>
          <w:lang w:val="en-GB"/>
        </w:rPr>
        <w:t>implantation. Srp Arh Celok Lek. 2017; 145(11-12):571-575. (M23, IF 0.300)</w:t>
      </w:r>
    </w:p>
    <w:p w14:paraId="1326596B" w14:textId="77777777" w:rsidR="0003480B" w:rsidRPr="00550989" w:rsidRDefault="00DB5B90" w:rsidP="0003480B">
      <w:pPr>
        <w:pStyle w:val="BodyText"/>
        <w:numPr>
          <w:ilvl w:val="0"/>
          <w:numId w:val="9"/>
        </w:numPr>
        <w:spacing w:before="1"/>
        <w:jc w:val="both"/>
        <w:rPr>
          <w:color w:val="000000" w:themeColor="text1"/>
        </w:rPr>
      </w:pPr>
      <w:r w:rsidRPr="00550989">
        <w:rPr>
          <w:rFonts w:eastAsiaTheme="minorHAnsi" w:hint="cs"/>
          <w:color w:val="000000" w:themeColor="text1"/>
          <w:lang w:val="en-GB"/>
        </w:rPr>
        <w:t xml:space="preserve">Radovanović NN, </w:t>
      </w:r>
      <w:r w:rsidRPr="00550989">
        <w:rPr>
          <w:rFonts w:eastAsiaTheme="minorHAnsi" w:hint="cs"/>
          <w:b/>
          <w:bCs/>
          <w:color w:val="000000" w:themeColor="text1"/>
          <w:lang w:val="en-GB"/>
        </w:rPr>
        <w:t>Kirćanski B</w:t>
      </w:r>
      <w:r w:rsidRPr="00550989">
        <w:rPr>
          <w:rFonts w:eastAsiaTheme="minorHAnsi" w:hint="cs"/>
          <w:color w:val="000000" w:themeColor="text1"/>
          <w:lang w:val="en-GB"/>
        </w:rPr>
        <w:t>, Raspopović S, Pavlović SU, Jovanović V, Milašinović G. Is pacemaker</w:t>
      </w:r>
      <w:r w:rsidR="0003480B" w:rsidRPr="00550989">
        <w:rPr>
          <w:rFonts w:eastAsiaTheme="minorHAnsi" w:hint="cs"/>
          <w:color w:val="000000" w:themeColor="text1"/>
          <w:lang w:val="en-GB"/>
        </w:rPr>
        <w:t xml:space="preserve"> </w:t>
      </w:r>
      <w:r w:rsidRPr="00550989">
        <w:rPr>
          <w:rFonts w:eastAsiaTheme="minorHAnsi" w:hint="cs"/>
          <w:color w:val="000000" w:themeColor="text1"/>
          <w:lang w:val="en-GB"/>
        </w:rPr>
        <w:t>therapy the right key to patients with vasovagal syncope? Srp Arh Celok Lek 2016;144(11-12):597-601. (M23, IF 0.253)</w:t>
      </w:r>
    </w:p>
    <w:p w14:paraId="41411A43" w14:textId="77777777" w:rsidR="0003480B" w:rsidRPr="00550989" w:rsidRDefault="00DB5B90" w:rsidP="0003480B">
      <w:pPr>
        <w:pStyle w:val="BodyText"/>
        <w:numPr>
          <w:ilvl w:val="0"/>
          <w:numId w:val="9"/>
        </w:numPr>
        <w:spacing w:before="1"/>
        <w:jc w:val="both"/>
        <w:rPr>
          <w:color w:val="000000" w:themeColor="text1"/>
        </w:rPr>
      </w:pPr>
      <w:r w:rsidRPr="00550989">
        <w:rPr>
          <w:rFonts w:eastAsiaTheme="minorHAnsi" w:hint="cs"/>
          <w:color w:val="000000" w:themeColor="text1"/>
          <w:lang w:val="en-GB"/>
        </w:rPr>
        <w:t xml:space="preserve">Petrovic I, Stankovic I, Milasinovic G, Nikcevic G, </w:t>
      </w:r>
      <w:r w:rsidRPr="00550989">
        <w:rPr>
          <w:rFonts w:eastAsiaTheme="minorHAnsi" w:hint="cs"/>
          <w:b/>
          <w:bCs/>
          <w:color w:val="000000" w:themeColor="text1"/>
          <w:lang w:val="en-GB"/>
        </w:rPr>
        <w:t>Kircanski B</w:t>
      </w:r>
      <w:r w:rsidRPr="00550989">
        <w:rPr>
          <w:rFonts w:eastAsiaTheme="minorHAnsi" w:hint="cs"/>
          <w:color w:val="000000" w:themeColor="text1"/>
          <w:lang w:val="en-GB"/>
        </w:rPr>
        <w:t>, Jovanovic V, Raspopovic S,</w:t>
      </w:r>
      <w:r w:rsidR="0003480B" w:rsidRPr="00550989">
        <w:rPr>
          <w:rFonts w:eastAsiaTheme="minorHAnsi" w:hint="cs"/>
          <w:color w:val="000000" w:themeColor="text1"/>
          <w:lang w:val="en-GB"/>
        </w:rPr>
        <w:t xml:space="preserve"> </w:t>
      </w:r>
      <w:r w:rsidRPr="00550989">
        <w:rPr>
          <w:rFonts w:eastAsiaTheme="minorHAnsi" w:hint="cs"/>
          <w:color w:val="000000" w:themeColor="text1"/>
          <w:lang w:val="en-GB"/>
        </w:rPr>
        <w:t>Radovanovic N, Pavlovic SU. The Relationship of Myocardial Collagen Metabolism and Reverse</w:t>
      </w:r>
      <w:r w:rsidR="0003480B" w:rsidRPr="00550989">
        <w:rPr>
          <w:rFonts w:eastAsiaTheme="minorHAnsi" w:hint="cs"/>
          <w:color w:val="000000" w:themeColor="text1"/>
          <w:lang w:val="en-GB"/>
        </w:rPr>
        <w:t xml:space="preserve"> </w:t>
      </w:r>
      <w:r w:rsidRPr="00550989">
        <w:rPr>
          <w:rFonts w:eastAsiaTheme="minorHAnsi" w:hint="cs"/>
          <w:color w:val="000000" w:themeColor="text1"/>
          <w:lang w:val="en-GB"/>
        </w:rPr>
        <w:t>Remodeling after Cardiac Resynchronization Therapy. J Med Biochem 2016;35(2):130-136. (M23, IF</w:t>
      </w:r>
      <w:r w:rsidR="0003480B" w:rsidRPr="00550989">
        <w:rPr>
          <w:rFonts w:eastAsiaTheme="minorHAnsi" w:hint="cs"/>
          <w:color w:val="000000" w:themeColor="text1"/>
          <w:lang w:val="en-GB"/>
        </w:rPr>
        <w:t xml:space="preserve"> </w:t>
      </w:r>
      <w:r w:rsidRPr="00550989">
        <w:rPr>
          <w:rFonts w:eastAsiaTheme="minorHAnsi" w:hint="cs"/>
          <w:color w:val="000000" w:themeColor="text1"/>
          <w:lang w:val="en-GB"/>
        </w:rPr>
        <w:t>1.148)</w:t>
      </w:r>
    </w:p>
    <w:p w14:paraId="7999659C" w14:textId="77777777" w:rsidR="0003480B" w:rsidRPr="00550989" w:rsidRDefault="00DB5B90" w:rsidP="0003480B">
      <w:pPr>
        <w:pStyle w:val="BodyText"/>
        <w:numPr>
          <w:ilvl w:val="0"/>
          <w:numId w:val="9"/>
        </w:numPr>
        <w:spacing w:before="1"/>
        <w:jc w:val="both"/>
        <w:rPr>
          <w:color w:val="000000" w:themeColor="text1"/>
        </w:rPr>
      </w:pPr>
      <w:r w:rsidRPr="00550989">
        <w:rPr>
          <w:rFonts w:eastAsiaTheme="minorHAnsi" w:hint="cs"/>
          <w:b/>
          <w:bCs/>
          <w:color w:val="000000" w:themeColor="text1"/>
          <w:lang w:val="en-GB"/>
        </w:rPr>
        <w:t>Kircanski B</w:t>
      </w:r>
      <w:r w:rsidRPr="00550989">
        <w:rPr>
          <w:rFonts w:eastAsiaTheme="minorHAnsi" w:hint="cs"/>
          <w:color w:val="000000" w:themeColor="text1"/>
          <w:lang w:val="en-GB"/>
        </w:rPr>
        <w:t>, Vasic D, Savic D, Stojanov P. Low incidence of complications after cephalic vein</w:t>
      </w:r>
      <w:r w:rsidR="0003480B" w:rsidRPr="00550989">
        <w:rPr>
          <w:rFonts w:eastAsiaTheme="minorHAnsi" w:hint="cs"/>
          <w:color w:val="000000" w:themeColor="text1"/>
          <w:lang w:val="en-GB"/>
        </w:rPr>
        <w:t xml:space="preserve"> </w:t>
      </w:r>
      <w:r w:rsidRPr="00550989">
        <w:rPr>
          <w:rFonts w:eastAsiaTheme="minorHAnsi" w:hint="cs"/>
          <w:color w:val="000000" w:themeColor="text1"/>
          <w:lang w:val="en-GB"/>
        </w:rPr>
        <w:t>cutdown for pacemaker lead implantation in children weighing less than 10 kilograms: A singlecenter</w:t>
      </w:r>
      <w:r w:rsidR="0003480B" w:rsidRPr="00550989">
        <w:rPr>
          <w:rFonts w:eastAsiaTheme="minorHAnsi" w:hint="cs"/>
          <w:color w:val="000000" w:themeColor="text1"/>
          <w:lang w:val="en-GB"/>
        </w:rPr>
        <w:t xml:space="preserve"> </w:t>
      </w:r>
      <w:r w:rsidRPr="00550989">
        <w:rPr>
          <w:rFonts w:eastAsiaTheme="minorHAnsi" w:hint="cs"/>
          <w:color w:val="000000" w:themeColor="text1"/>
          <w:lang w:val="en-GB"/>
        </w:rPr>
        <w:t>experience with long-term follow-up. Heart Rhythm 2015;12(8):1820-6. (M21, IF 4.391)</w:t>
      </w:r>
    </w:p>
    <w:p w14:paraId="0CDC19BF" w14:textId="77777777" w:rsidR="0003480B" w:rsidRPr="00550989" w:rsidRDefault="00DB5B90" w:rsidP="0003480B">
      <w:pPr>
        <w:pStyle w:val="BodyText"/>
        <w:numPr>
          <w:ilvl w:val="0"/>
          <w:numId w:val="9"/>
        </w:numPr>
        <w:spacing w:before="1"/>
        <w:jc w:val="both"/>
        <w:rPr>
          <w:color w:val="000000" w:themeColor="text1"/>
        </w:rPr>
      </w:pPr>
      <w:r w:rsidRPr="00550989">
        <w:rPr>
          <w:rFonts w:eastAsiaTheme="minorHAnsi" w:hint="cs"/>
          <w:color w:val="000000" w:themeColor="text1"/>
          <w:lang w:val="en-GB"/>
        </w:rPr>
        <w:t xml:space="preserve">Radovanović N, </w:t>
      </w:r>
      <w:r w:rsidRPr="00550989">
        <w:rPr>
          <w:rFonts w:eastAsiaTheme="minorHAnsi" w:hint="cs"/>
          <w:b/>
          <w:bCs/>
          <w:color w:val="000000" w:themeColor="text1"/>
          <w:lang w:val="en-GB"/>
        </w:rPr>
        <w:t>Kirćanski B</w:t>
      </w:r>
      <w:r w:rsidRPr="00550989">
        <w:rPr>
          <w:rFonts w:eastAsiaTheme="minorHAnsi" w:hint="cs"/>
          <w:color w:val="000000" w:themeColor="text1"/>
          <w:lang w:val="en-GB"/>
        </w:rPr>
        <w:t>, Pavlović S, Raspopović S, Jovanović V, Milašinović G. Uloga terapije</w:t>
      </w:r>
      <w:r w:rsidR="0003480B" w:rsidRPr="00550989">
        <w:rPr>
          <w:rFonts w:eastAsiaTheme="minorHAnsi" w:hint="cs"/>
          <w:color w:val="000000" w:themeColor="text1"/>
          <w:lang w:val="en-GB"/>
        </w:rPr>
        <w:t xml:space="preserve"> </w:t>
      </w:r>
      <w:r w:rsidRPr="00550989">
        <w:rPr>
          <w:rFonts w:eastAsiaTheme="minorHAnsi" w:hint="cs"/>
          <w:color w:val="000000" w:themeColor="text1"/>
          <w:lang w:val="en-GB"/>
        </w:rPr>
        <w:t>pejsmejkerom u lečenju bolesnika sa sindromom karotidnog sinusa. Spr Arh Celok Lek. 2015;</w:t>
      </w:r>
      <w:r w:rsidR="0003480B" w:rsidRPr="00550989">
        <w:rPr>
          <w:rFonts w:eastAsiaTheme="minorHAnsi" w:hint="cs"/>
          <w:color w:val="000000" w:themeColor="text1"/>
          <w:lang w:val="en-GB"/>
        </w:rPr>
        <w:t xml:space="preserve"> </w:t>
      </w:r>
      <w:r w:rsidRPr="00550989">
        <w:rPr>
          <w:rFonts w:eastAsiaTheme="minorHAnsi" w:hint="cs"/>
          <w:color w:val="000000" w:themeColor="text1"/>
          <w:lang w:val="en-GB"/>
        </w:rPr>
        <w:t>143(1-2):23-27. (M23, IF 0.277)</w:t>
      </w:r>
    </w:p>
    <w:p w14:paraId="72D46277" w14:textId="77777777" w:rsidR="0003480B" w:rsidRPr="00550989" w:rsidRDefault="00DB5B90" w:rsidP="0003480B">
      <w:pPr>
        <w:pStyle w:val="BodyText"/>
        <w:numPr>
          <w:ilvl w:val="0"/>
          <w:numId w:val="9"/>
        </w:numPr>
        <w:spacing w:before="1"/>
        <w:jc w:val="both"/>
        <w:rPr>
          <w:color w:val="000000" w:themeColor="text1"/>
        </w:rPr>
      </w:pPr>
      <w:r w:rsidRPr="00550989">
        <w:rPr>
          <w:rFonts w:eastAsiaTheme="minorHAnsi" w:hint="cs"/>
          <w:color w:val="000000" w:themeColor="text1"/>
          <w:lang w:val="en-GB"/>
        </w:rPr>
        <w:t xml:space="preserve">Павловић СУ, </w:t>
      </w:r>
      <w:r w:rsidRPr="00550989">
        <w:rPr>
          <w:rFonts w:eastAsiaTheme="minorHAnsi" w:hint="cs"/>
          <w:b/>
          <w:bCs/>
          <w:color w:val="000000" w:themeColor="text1"/>
          <w:lang w:val="en-GB"/>
        </w:rPr>
        <w:t>Кирћански Б</w:t>
      </w:r>
      <w:r w:rsidRPr="00550989">
        <w:rPr>
          <w:rFonts w:eastAsiaTheme="minorHAnsi" w:hint="cs"/>
          <w:color w:val="000000" w:themeColor="text1"/>
          <w:lang w:val="en-GB"/>
        </w:rPr>
        <w:t>, Радовановић Н, Распоповић С, Јовановић В, Никчевић Г,</w:t>
      </w:r>
      <w:r w:rsidR="0003480B" w:rsidRPr="00550989">
        <w:rPr>
          <w:rFonts w:eastAsiaTheme="minorHAnsi" w:hint="cs"/>
          <w:color w:val="000000" w:themeColor="text1"/>
          <w:lang w:val="en-GB"/>
        </w:rPr>
        <w:t xml:space="preserve"> </w:t>
      </w:r>
      <w:r w:rsidRPr="00550989">
        <w:rPr>
          <w:rFonts w:eastAsiaTheme="minorHAnsi" w:hint="cs"/>
          <w:color w:val="000000" w:themeColor="text1"/>
          <w:lang w:val="en-GB"/>
        </w:rPr>
        <w:t>Живковић М, Милашиновић1 Г. Приступ лечењу атријалне фибрилације у профилу</w:t>
      </w:r>
      <w:r w:rsidR="0003480B" w:rsidRPr="00550989">
        <w:rPr>
          <w:rFonts w:eastAsiaTheme="minorHAnsi" w:hint="cs"/>
          <w:color w:val="000000" w:themeColor="text1"/>
          <w:lang w:val="en-GB"/>
        </w:rPr>
        <w:t xml:space="preserve"> </w:t>
      </w:r>
      <w:r w:rsidRPr="00550989">
        <w:rPr>
          <w:rFonts w:eastAsiaTheme="minorHAnsi" w:hint="cs"/>
          <w:color w:val="000000" w:themeColor="text1"/>
          <w:lang w:val="en-GB"/>
        </w:rPr>
        <w:t>кардиоваскуларног ризика: мултицентрична међународна студија Srp Arh Celok Lek</w:t>
      </w:r>
      <w:r w:rsidR="0003480B" w:rsidRPr="00550989">
        <w:rPr>
          <w:rFonts w:eastAsiaTheme="minorHAnsi" w:hint="cs"/>
          <w:color w:val="000000" w:themeColor="text1"/>
          <w:lang w:val="en-GB"/>
        </w:rPr>
        <w:t xml:space="preserve"> </w:t>
      </w:r>
      <w:r w:rsidRPr="00550989">
        <w:rPr>
          <w:rFonts w:eastAsiaTheme="minorHAnsi" w:hint="cs"/>
          <w:color w:val="000000" w:themeColor="text1"/>
          <w:lang w:val="en-GB"/>
        </w:rPr>
        <w:t>2015;143(9-10):551-8. (M23, IF 0.277)</w:t>
      </w:r>
    </w:p>
    <w:p w14:paraId="58D26444" w14:textId="77777777" w:rsidR="0003480B" w:rsidRPr="00550989" w:rsidRDefault="00DB5B90" w:rsidP="0003480B">
      <w:pPr>
        <w:pStyle w:val="BodyText"/>
        <w:numPr>
          <w:ilvl w:val="0"/>
          <w:numId w:val="9"/>
        </w:numPr>
        <w:spacing w:before="1"/>
        <w:jc w:val="both"/>
        <w:rPr>
          <w:color w:val="000000" w:themeColor="text1"/>
        </w:rPr>
      </w:pPr>
      <w:r w:rsidRPr="00550989">
        <w:rPr>
          <w:rFonts w:eastAsiaTheme="minorHAnsi" w:hint="cs"/>
          <w:color w:val="000000" w:themeColor="text1"/>
          <w:lang w:val="en-GB"/>
        </w:rPr>
        <w:t xml:space="preserve">Menotti A, Puddu PE, Lanti M, Kromhout D, Tolonen H, Parapid B, </w:t>
      </w:r>
      <w:r w:rsidRPr="00550989">
        <w:rPr>
          <w:rFonts w:eastAsiaTheme="minorHAnsi" w:hint="cs"/>
          <w:b/>
          <w:bCs/>
          <w:color w:val="000000" w:themeColor="text1"/>
          <w:lang w:val="en-GB"/>
        </w:rPr>
        <w:t>Kircanski B</w:t>
      </w:r>
      <w:r w:rsidRPr="00550989">
        <w:rPr>
          <w:rFonts w:eastAsiaTheme="minorHAnsi" w:hint="cs"/>
          <w:color w:val="000000" w:themeColor="text1"/>
          <w:lang w:val="en-GB"/>
        </w:rPr>
        <w:t>, Kafatos A, Adachi</w:t>
      </w:r>
      <w:r w:rsidR="0003480B" w:rsidRPr="00550989">
        <w:rPr>
          <w:rFonts w:eastAsiaTheme="minorHAnsi" w:hint="cs"/>
          <w:color w:val="000000" w:themeColor="text1"/>
          <w:lang w:val="en-GB"/>
        </w:rPr>
        <w:t xml:space="preserve"> </w:t>
      </w:r>
      <w:r w:rsidRPr="00550989">
        <w:rPr>
          <w:rFonts w:eastAsiaTheme="minorHAnsi" w:hint="cs"/>
          <w:color w:val="000000" w:themeColor="text1"/>
          <w:lang w:val="en-GB"/>
        </w:rPr>
        <w:t>H. Epidemiology of typical coronary heart disease versus heart disease of uncertain etiology</w:t>
      </w:r>
      <w:r w:rsidR="0003480B" w:rsidRPr="00550989">
        <w:rPr>
          <w:rFonts w:eastAsiaTheme="minorHAnsi" w:hint="cs"/>
          <w:color w:val="000000" w:themeColor="text1"/>
          <w:lang w:val="en-GB"/>
        </w:rPr>
        <w:t xml:space="preserve"> </w:t>
      </w:r>
      <w:r w:rsidRPr="00550989">
        <w:rPr>
          <w:rFonts w:eastAsiaTheme="minorHAnsi" w:hint="cs"/>
          <w:color w:val="000000" w:themeColor="text1"/>
          <w:lang w:val="en-GB"/>
        </w:rPr>
        <w:t>(atypical) fatalities and their relationships with classic coronary risk factors. Int J Cardiol</w:t>
      </w:r>
      <w:r w:rsidR="0003480B" w:rsidRPr="00550989">
        <w:rPr>
          <w:rFonts w:eastAsiaTheme="minorHAnsi" w:hint="cs"/>
          <w:color w:val="000000" w:themeColor="text1"/>
          <w:lang w:val="en-GB"/>
        </w:rPr>
        <w:t xml:space="preserve"> </w:t>
      </w:r>
      <w:r w:rsidRPr="00550989">
        <w:rPr>
          <w:rFonts w:eastAsiaTheme="minorHAnsi" w:hint="cs"/>
          <w:color w:val="000000" w:themeColor="text1"/>
          <w:lang w:val="en-GB"/>
        </w:rPr>
        <w:t>2013;168(4):3963-7. (М21а, IF 6.175)</w:t>
      </w:r>
    </w:p>
    <w:p w14:paraId="1A5D7A6B" w14:textId="77777777" w:rsidR="00DB5B90" w:rsidRPr="00550989" w:rsidRDefault="00DB5B90" w:rsidP="00DB5B90">
      <w:pPr>
        <w:pStyle w:val="BodyText"/>
        <w:numPr>
          <w:ilvl w:val="0"/>
          <w:numId w:val="9"/>
        </w:numPr>
        <w:spacing w:before="1"/>
        <w:jc w:val="both"/>
        <w:rPr>
          <w:color w:val="000000" w:themeColor="text1"/>
        </w:rPr>
      </w:pPr>
      <w:r w:rsidRPr="00550989">
        <w:rPr>
          <w:rFonts w:eastAsiaTheme="minorHAnsi" w:hint="cs"/>
          <w:color w:val="000000" w:themeColor="text1"/>
          <w:lang w:val="en-GB"/>
        </w:rPr>
        <w:t xml:space="preserve">Rautaharju PM, Menotti A, Blackburn H, Parapid B, </w:t>
      </w:r>
      <w:r w:rsidRPr="00550989">
        <w:rPr>
          <w:rFonts w:eastAsiaTheme="minorHAnsi" w:hint="cs"/>
          <w:b/>
          <w:bCs/>
          <w:color w:val="000000" w:themeColor="text1"/>
          <w:lang w:val="en-GB"/>
        </w:rPr>
        <w:t>Kircanski B</w:t>
      </w:r>
      <w:r w:rsidRPr="00550989">
        <w:rPr>
          <w:rFonts w:eastAsiaTheme="minorHAnsi" w:hint="cs"/>
          <w:color w:val="000000" w:themeColor="text1"/>
          <w:lang w:val="en-GB"/>
        </w:rPr>
        <w:t>. Isolated negative T waves as</w:t>
      </w:r>
      <w:r w:rsidR="0003480B" w:rsidRPr="00550989">
        <w:rPr>
          <w:rFonts w:eastAsiaTheme="minorHAnsi" w:hint="cs"/>
          <w:color w:val="000000" w:themeColor="text1"/>
          <w:lang w:val="en-GB"/>
        </w:rPr>
        <w:t xml:space="preserve"> </w:t>
      </w:r>
      <w:r w:rsidRPr="00550989">
        <w:rPr>
          <w:rFonts w:eastAsiaTheme="minorHAnsi" w:hint="cs"/>
          <w:color w:val="000000" w:themeColor="text1"/>
          <w:lang w:val="en-GB"/>
        </w:rPr>
        <w:t>independent predictors of short-term and long-term coronary heart disease mortality in men free of</w:t>
      </w:r>
      <w:r w:rsidR="0003480B" w:rsidRPr="00550989">
        <w:rPr>
          <w:rFonts w:eastAsiaTheme="minorHAnsi" w:hint="cs"/>
          <w:color w:val="000000" w:themeColor="text1"/>
          <w:lang w:val="en-GB"/>
        </w:rPr>
        <w:t xml:space="preserve"> </w:t>
      </w:r>
      <w:r w:rsidRPr="00550989">
        <w:rPr>
          <w:rFonts w:eastAsiaTheme="minorHAnsi" w:hint="cs"/>
          <w:color w:val="000000" w:themeColor="text1"/>
          <w:lang w:val="en-GB"/>
        </w:rPr>
        <w:t>manifest heart disease in the Seven Countries Study. J Electrocardiol 2012;45(6):717-22. (М23, IF</w:t>
      </w:r>
      <w:r w:rsidR="0003480B" w:rsidRPr="00550989">
        <w:rPr>
          <w:rFonts w:hint="cs"/>
          <w:color w:val="000000" w:themeColor="text1"/>
        </w:rPr>
        <w:t xml:space="preserve"> </w:t>
      </w:r>
      <w:r w:rsidRPr="00550989">
        <w:rPr>
          <w:rFonts w:eastAsiaTheme="minorHAnsi" w:hint="cs"/>
          <w:color w:val="000000" w:themeColor="text1"/>
          <w:lang w:val="en-GB"/>
        </w:rPr>
        <w:t>1.093)</w:t>
      </w:r>
    </w:p>
    <w:p w14:paraId="0F2E1C10" w14:textId="77777777" w:rsidR="00D521F3" w:rsidRPr="00550989" w:rsidRDefault="00D521F3">
      <w:pPr>
        <w:pStyle w:val="BodyText"/>
        <w:spacing w:before="9"/>
        <w:rPr>
          <w:color w:val="000000" w:themeColor="text1"/>
        </w:rPr>
      </w:pPr>
    </w:p>
    <w:p w14:paraId="76F74656" w14:textId="77777777" w:rsidR="007F6DA7" w:rsidRPr="00550989" w:rsidRDefault="007F6DA7">
      <w:pPr>
        <w:pStyle w:val="BodyText"/>
        <w:spacing w:before="9"/>
        <w:rPr>
          <w:color w:val="000000" w:themeColor="text1"/>
        </w:rPr>
      </w:pPr>
    </w:p>
    <w:p w14:paraId="075237BF" w14:textId="77777777" w:rsidR="0059466F" w:rsidRPr="00550989" w:rsidRDefault="007F6DA7" w:rsidP="0059466F">
      <w:pPr>
        <w:widowControl/>
        <w:adjustRightInd w:val="0"/>
        <w:jc w:val="both"/>
        <w:rPr>
          <w:rFonts w:eastAsiaTheme="minorHAnsi"/>
          <w:b/>
          <w:bCs/>
          <w:color w:val="000000" w:themeColor="text1"/>
          <w:lang w:val="en-GB"/>
        </w:rPr>
      </w:pPr>
      <w:r w:rsidRPr="00550989">
        <w:rPr>
          <w:rFonts w:hint="cs"/>
          <w:color w:val="000000" w:themeColor="text1"/>
        </w:rPr>
        <w:t>Ostali radovi</w:t>
      </w:r>
      <w:r w:rsidRPr="00550989">
        <w:rPr>
          <w:rFonts w:hint="cs"/>
          <w:color w:val="000000" w:themeColor="text1"/>
          <w:spacing w:val="-3"/>
        </w:rPr>
        <w:t xml:space="preserve"> </w:t>
      </w:r>
      <w:r w:rsidRPr="00550989">
        <w:rPr>
          <w:rFonts w:eastAsiaTheme="minorHAnsi" w:hint="cs"/>
          <w:b/>
          <w:bCs/>
          <w:color w:val="000000" w:themeColor="text1"/>
          <w:lang w:val="en-GB"/>
        </w:rPr>
        <w:t xml:space="preserve">u </w:t>
      </w:r>
      <w:r w:rsidRPr="00550989">
        <w:rPr>
          <w:rFonts w:eastAsiaTheme="minorHAnsi" w:hint="cs"/>
          <w:b/>
          <w:bCs/>
          <w:color w:val="000000" w:themeColor="text1"/>
          <w:lang w:val="sr-Latn-RS"/>
        </w:rPr>
        <w:t xml:space="preserve">časopisima </w:t>
      </w:r>
      <w:r w:rsidR="00DE5C68" w:rsidRPr="00550989">
        <w:rPr>
          <w:rFonts w:eastAsiaTheme="minorHAnsi" w:hint="cs"/>
          <w:b/>
          <w:bCs/>
          <w:color w:val="000000" w:themeColor="text1"/>
          <w:lang w:val="en-GB"/>
        </w:rPr>
        <w:t>sa</w:t>
      </w:r>
      <w:r w:rsidR="0059466F" w:rsidRPr="00550989">
        <w:rPr>
          <w:rFonts w:eastAsiaTheme="minorHAnsi" w:hint="cs"/>
          <w:b/>
          <w:bCs/>
          <w:color w:val="000000" w:themeColor="text1"/>
          <w:lang w:val="en-GB"/>
        </w:rPr>
        <w:t xml:space="preserve"> ЈCR </w:t>
      </w:r>
      <w:r w:rsidR="00DE5C68" w:rsidRPr="00550989">
        <w:rPr>
          <w:rFonts w:eastAsiaTheme="minorHAnsi" w:hint="cs"/>
          <w:b/>
          <w:bCs/>
          <w:color w:val="000000" w:themeColor="text1"/>
          <w:lang w:val="en-GB"/>
        </w:rPr>
        <w:t>liste</w:t>
      </w:r>
    </w:p>
    <w:p w14:paraId="78316071" w14:textId="77777777" w:rsidR="007F6DA7" w:rsidRPr="00550989" w:rsidRDefault="007F6DA7" w:rsidP="0059466F">
      <w:pPr>
        <w:widowControl/>
        <w:adjustRightInd w:val="0"/>
        <w:jc w:val="both"/>
        <w:rPr>
          <w:rFonts w:eastAsiaTheme="minorHAnsi"/>
          <w:b/>
          <w:bCs/>
          <w:color w:val="000000" w:themeColor="text1"/>
          <w:lang w:val="en-GB"/>
        </w:rPr>
      </w:pPr>
    </w:p>
    <w:p w14:paraId="194DC8E3" w14:textId="77777777" w:rsidR="0059466F" w:rsidRPr="00550989" w:rsidRDefault="0059466F" w:rsidP="0059466F">
      <w:pPr>
        <w:pStyle w:val="ListParagraph"/>
        <w:widowControl/>
        <w:numPr>
          <w:ilvl w:val="0"/>
          <w:numId w:val="10"/>
        </w:numPr>
        <w:adjustRightInd w:val="0"/>
        <w:jc w:val="both"/>
        <w:rPr>
          <w:rFonts w:eastAsiaTheme="minorHAnsi"/>
          <w:color w:val="000000" w:themeColor="text1"/>
          <w:lang w:val="en-GB"/>
        </w:rPr>
      </w:pPr>
      <w:r w:rsidRPr="00550989">
        <w:rPr>
          <w:rFonts w:eastAsiaTheme="minorHAnsi" w:hint="cs"/>
          <w:color w:val="000000" w:themeColor="text1"/>
          <w:lang w:val="en-GB"/>
        </w:rPr>
        <w:t>Farkowski MM, Scherr D, Boriani G, Kazakiewicz D, Haim M, Huculeci R, Malaczynska-Rajpold K, Petersen SE, Timmis A, Traykov V, Vardas PE, Pürerfellner H, Merino JL; ESC-EHRA Atlas on Heart Rhythm Disorders Contributors. Arrhythmia care in ESC member countries: the 2025 ESC-EHRA atlas on heart rhythm disorders. Europace 2025 Jul 1;27(7): euaf124. doi:10.1093/europace/euaf124 (M21a, IF 7.5, računa se</w:t>
      </w:r>
      <w:r w:rsidR="0030154C" w:rsidRPr="00550989">
        <w:rPr>
          <w:rFonts w:eastAsiaTheme="minorHAnsi"/>
          <w:color w:val="000000" w:themeColor="text1"/>
          <w:lang w:val="en-GB"/>
        </w:rPr>
        <w:t xml:space="preserve"> 1/2</w:t>
      </w:r>
      <w:r w:rsidRPr="00550989">
        <w:rPr>
          <w:rFonts w:eastAsiaTheme="minorHAnsi" w:hint="cs"/>
          <w:color w:val="000000" w:themeColor="text1"/>
          <w:lang w:val="en-GB"/>
        </w:rPr>
        <w:t xml:space="preserve"> IF)</w:t>
      </w:r>
    </w:p>
    <w:p w14:paraId="58206D6D" w14:textId="77777777" w:rsidR="0059466F" w:rsidRPr="00550989" w:rsidRDefault="0059466F">
      <w:pPr>
        <w:pStyle w:val="BodyText"/>
        <w:spacing w:before="9"/>
        <w:rPr>
          <w:color w:val="000000" w:themeColor="text1"/>
        </w:rPr>
      </w:pPr>
    </w:p>
    <w:p w14:paraId="6F12DAF1" w14:textId="77777777" w:rsidR="007F6DA7" w:rsidRPr="00550989" w:rsidRDefault="007F6DA7">
      <w:pPr>
        <w:pStyle w:val="BodyText"/>
        <w:spacing w:before="9"/>
        <w:rPr>
          <w:color w:val="000000" w:themeColor="text1"/>
        </w:rPr>
      </w:pPr>
    </w:p>
    <w:p w14:paraId="4166426B" w14:textId="77777777" w:rsidR="00D521F3" w:rsidRPr="00550989" w:rsidRDefault="002B2663">
      <w:pPr>
        <w:pStyle w:val="Heading1"/>
        <w:rPr>
          <w:color w:val="000000" w:themeColor="text1"/>
        </w:rPr>
      </w:pPr>
      <w:r w:rsidRPr="00550989">
        <w:rPr>
          <w:rFonts w:hint="cs"/>
          <w:color w:val="000000" w:themeColor="text1"/>
        </w:rPr>
        <w:t>Ceo</w:t>
      </w:r>
      <w:r w:rsidRPr="00550989">
        <w:rPr>
          <w:rFonts w:hint="cs"/>
          <w:color w:val="000000" w:themeColor="text1"/>
          <w:spacing w:val="-3"/>
        </w:rPr>
        <w:t xml:space="preserve"> </w:t>
      </w:r>
      <w:r w:rsidRPr="00550989">
        <w:rPr>
          <w:rFonts w:hint="cs"/>
          <w:color w:val="000000" w:themeColor="text1"/>
        </w:rPr>
        <w:t>rad</w:t>
      </w:r>
      <w:r w:rsidRPr="00550989">
        <w:rPr>
          <w:rFonts w:hint="cs"/>
          <w:color w:val="000000" w:themeColor="text1"/>
          <w:spacing w:val="-3"/>
        </w:rPr>
        <w:t xml:space="preserve"> </w:t>
      </w:r>
      <w:r w:rsidRPr="00550989">
        <w:rPr>
          <w:rFonts w:hint="cs"/>
          <w:color w:val="000000" w:themeColor="text1"/>
        </w:rPr>
        <w:t>u</w:t>
      </w:r>
      <w:r w:rsidRPr="00550989">
        <w:rPr>
          <w:rFonts w:hint="cs"/>
          <w:color w:val="000000" w:themeColor="text1"/>
          <w:spacing w:val="-3"/>
        </w:rPr>
        <w:t xml:space="preserve"> </w:t>
      </w:r>
      <w:r w:rsidRPr="00550989">
        <w:rPr>
          <w:rFonts w:hint="cs"/>
          <w:color w:val="000000" w:themeColor="text1"/>
        </w:rPr>
        <w:t>zborniku</w:t>
      </w:r>
      <w:r w:rsidRPr="00550989">
        <w:rPr>
          <w:rFonts w:hint="cs"/>
          <w:color w:val="000000" w:themeColor="text1"/>
          <w:spacing w:val="-3"/>
        </w:rPr>
        <w:t xml:space="preserve"> </w:t>
      </w:r>
      <w:r w:rsidRPr="00550989">
        <w:rPr>
          <w:rFonts w:hint="cs"/>
          <w:color w:val="000000" w:themeColor="text1"/>
        </w:rPr>
        <w:t>nacionalnog</w:t>
      </w:r>
      <w:r w:rsidRPr="00550989">
        <w:rPr>
          <w:rFonts w:hint="cs"/>
          <w:color w:val="000000" w:themeColor="text1"/>
          <w:spacing w:val="-3"/>
        </w:rPr>
        <w:t xml:space="preserve"> </w:t>
      </w:r>
      <w:r w:rsidRPr="00550989">
        <w:rPr>
          <w:rFonts w:hint="cs"/>
          <w:color w:val="000000" w:themeColor="text1"/>
        </w:rPr>
        <w:t>skupa</w:t>
      </w:r>
      <w:r w:rsidR="008A3CC5" w:rsidRPr="00550989">
        <w:rPr>
          <w:rFonts w:hint="cs"/>
          <w:color w:val="000000" w:themeColor="text1"/>
        </w:rPr>
        <w:t xml:space="preserve"> </w:t>
      </w:r>
    </w:p>
    <w:p w14:paraId="0B0EC7E2" w14:textId="77777777" w:rsidR="00383E18" w:rsidRPr="00550989" w:rsidRDefault="00383E18" w:rsidP="00383E18">
      <w:pPr>
        <w:pStyle w:val="BodyText"/>
        <w:ind w:left="860" w:right="128" w:hanging="360"/>
        <w:jc w:val="both"/>
        <w:rPr>
          <w:color w:val="000000" w:themeColor="text1"/>
        </w:rPr>
      </w:pPr>
    </w:p>
    <w:p w14:paraId="5116E7BE" w14:textId="77777777" w:rsidR="00383E18" w:rsidRPr="00550989" w:rsidRDefault="00383E18" w:rsidP="00383E18">
      <w:pPr>
        <w:pStyle w:val="BodyText"/>
        <w:numPr>
          <w:ilvl w:val="1"/>
          <w:numId w:val="6"/>
        </w:numPr>
        <w:ind w:right="128"/>
        <w:rPr>
          <w:color w:val="000000" w:themeColor="text1"/>
        </w:rPr>
      </w:pPr>
      <w:r w:rsidRPr="00550989">
        <w:rPr>
          <w:rFonts w:hint="cs"/>
          <w:color w:val="000000" w:themeColor="text1"/>
        </w:rPr>
        <w:t xml:space="preserve">Милашиновић Г, </w:t>
      </w:r>
      <w:r w:rsidRPr="00550989">
        <w:rPr>
          <w:rFonts w:hint="cs"/>
          <w:b/>
          <w:color w:val="000000" w:themeColor="text1"/>
        </w:rPr>
        <w:t>Кирћански Б</w:t>
      </w:r>
      <w:r w:rsidRPr="00550989">
        <w:rPr>
          <w:rFonts w:hint="cs"/>
          <w:color w:val="000000" w:themeColor="text1"/>
        </w:rPr>
        <w:t>, Потпара Т. Место медикаментне терапије у лечењу најчешће</w:t>
      </w:r>
      <w:r w:rsidRPr="00550989">
        <w:rPr>
          <w:rFonts w:hint="cs"/>
          <w:color w:val="000000" w:themeColor="text1"/>
          <w:spacing w:val="1"/>
        </w:rPr>
        <w:t xml:space="preserve"> </w:t>
      </w:r>
      <w:r w:rsidRPr="00550989">
        <w:rPr>
          <w:rFonts w:hint="cs"/>
          <w:color w:val="000000" w:themeColor="text1"/>
        </w:rPr>
        <w:t>срчане</w:t>
      </w:r>
      <w:r w:rsidRPr="00550989">
        <w:rPr>
          <w:rFonts w:hint="cs"/>
          <w:color w:val="000000" w:themeColor="text1"/>
          <w:spacing w:val="1"/>
        </w:rPr>
        <w:t xml:space="preserve"> </w:t>
      </w:r>
      <w:r w:rsidRPr="00550989">
        <w:rPr>
          <w:rFonts w:hint="cs"/>
          <w:color w:val="000000" w:themeColor="text1"/>
        </w:rPr>
        <w:t>аритмије</w:t>
      </w:r>
      <w:r w:rsidRPr="00550989">
        <w:rPr>
          <w:rFonts w:hint="cs"/>
          <w:color w:val="000000" w:themeColor="text1"/>
          <w:spacing w:val="1"/>
        </w:rPr>
        <w:t xml:space="preserve"> </w:t>
      </w:r>
      <w:r w:rsidRPr="00550989">
        <w:rPr>
          <w:rFonts w:hint="cs"/>
          <w:color w:val="000000" w:themeColor="text1"/>
        </w:rPr>
        <w:t>–</w:t>
      </w:r>
      <w:r w:rsidRPr="00550989">
        <w:rPr>
          <w:rFonts w:hint="cs"/>
          <w:color w:val="000000" w:themeColor="text1"/>
          <w:spacing w:val="1"/>
        </w:rPr>
        <w:t xml:space="preserve"> </w:t>
      </w:r>
      <w:r w:rsidRPr="00550989">
        <w:rPr>
          <w:rFonts w:hint="cs"/>
          <w:color w:val="000000" w:themeColor="text1"/>
        </w:rPr>
        <w:t>преткоморске</w:t>
      </w:r>
      <w:r w:rsidRPr="00550989">
        <w:rPr>
          <w:rFonts w:hint="cs"/>
          <w:color w:val="000000" w:themeColor="text1"/>
          <w:spacing w:val="1"/>
        </w:rPr>
        <w:t xml:space="preserve"> </w:t>
      </w:r>
      <w:r w:rsidRPr="00550989">
        <w:rPr>
          <w:rFonts w:hint="cs"/>
          <w:color w:val="000000" w:themeColor="text1"/>
        </w:rPr>
        <w:t>фибрилације.</w:t>
      </w:r>
      <w:r w:rsidRPr="00550989">
        <w:rPr>
          <w:rFonts w:hint="cs"/>
          <w:color w:val="000000" w:themeColor="text1"/>
          <w:spacing w:val="1"/>
        </w:rPr>
        <w:t xml:space="preserve"> </w:t>
      </w:r>
      <w:r w:rsidRPr="00550989">
        <w:rPr>
          <w:rFonts w:hint="cs"/>
          <w:color w:val="000000" w:themeColor="text1"/>
        </w:rPr>
        <w:t>Како</w:t>
      </w:r>
      <w:r w:rsidRPr="00550989">
        <w:rPr>
          <w:rFonts w:hint="cs"/>
          <w:color w:val="000000" w:themeColor="text1"/>
          <w:spacing w:val="1"/>
        </w:rPr>
        <w:t xml:space="preserve"> </w:t>
      </w:r>
      <w:r w:rsidRPr="00550989">
        <w:rPr>
          <w:rFonts w:hint="cs"/>
          <w:color w:val="000000" w:themeColor="text1"/>
        </w:rPr>
        <w:t>бити</w:t>
      </w:r>
      <w:r w:rsidRPr="00550989">
        <w:rPr>
          <w:rFonts w:hint="cs"/>
          <w:color w:val="000000" w:themeColor="text1"/>
          <w:spacing w:val="1"/>
        </w:rPr>
        <w:t xml:space="preserve"> </w:t>
      </w:r>
      <w:r w:rsidRPr="00550989">
        <w:rPr>
          <w:rFonts w:hint="cs"/>
          <w:color w:val="000000" w:themeColor="text1"/>
        </w:rPr>
        <w:t>успешнији</w:t>
      </w:r>
      <w:r w:rsidRPr="00550989">
        <w:rPr>
          <w:rFonts w:hint="cs"/>
          <w:color w:val="000000" w:themeColor="text1"/>
          <w:spacing w:val="1"/>
        </w:rPr>
        <w:t xml:space="preserve"> </w:t>
      </w:r>
      <w:r w:rsidRPr="00550989">
        <w:rPr>
          <w:rFonts w:hint="cs"/>
          <w:color w:val="000000" w:themeColor="text1"/>
        </w:rPr>
        <w:t>у</w:t>
      </w:r>
      <w:r w:rsidRPr="00550989">
        <w:rPr>
          <w:rFonts w:hint="cs"/>
          <w:color w:val="000000" w:themeColor="text1"/>
          <w:spacing w:val="1"/>
        </w:rPr>
        <w:t xml:space="preserve"> </w:t>
      </w:r>
      <w:r w:rsidRPr="00550989">
        <w:rPr>
          <w:rFonts w:hint="cs"/>
          <w:color w:val="000000" w:themeColor="text1"/>
        </w:rPr>
        <w:t>фармакотерапији</w:t>
      </w:r>
      <w:r w:rsidRPr="00550989">
        <w:rPr>
          <w:rFonts w:hint="cs"/>
          <w:color w:val="000000" w:themeColor="text1"/>
          <w:spacing w:val="1"/>
        </w:rPr>
        <w:t xml:space="preserve"> </w:t>
      </w:r>
      <w:r w:rsidRPr="00550989">
        <w:rPr>
          <w:rFonts w:hint="cs"/>
          <w:color w:val="000000" w:themeColor="text1"/>
        </w:rPr>
        <w:t>кардиоваскуларних обољења? 4. научни скуп Одбора за кардиоваскуларну патологију САНУ у</w:t>
      </w:r>
      <w:r w:rsidRPr="00550989">
        <w:rPr>
          <w:rFonts w:hint="cs"/>
          <w:color w:val="000000" w:themeColor="text1"/>
          <w:spacing w:val="1"/>
        </w:rPr>
        <w:t xml:space="preserve"> </w:t>
      </w:r>
      <w:r w:rsidRPr="00550989">
        <w:rPr>
          <w:rFonts w:hint="cs"/>
          <w:color w:val="000000" w:themeColor="text1"/>
        </w:rPr>
        <w:t>сарадњи са Српским фармаколошким друштвом и Удружењем коронарних јединица Србије.</w:t>
      </w:r>
      <w:r w:rsidRPr="00550989">
        <w:rPr>
          <w:rFonts w:hint="cs"/>
          <w:color w:val="000000" w:themeColor="text1"/>
          <w:spacing w:val="1"/>
        </w:rPr>
        <w:t xml:space="preserve"> </w:t>
      </w:r>
      <w:r w:rsidRPr="00550989">
        <w:rPr>
          <w:rFonts w:hint="cs"/>
          <w:color w:val="000000" w:themeColor="text1"/>
        </w:rPr>
        <w:t>Београд</w:t>
      </w:r>
      <w:r w:rsidRPr="00550989">
        <w:rPr>
          <w:rFonts w:hint="cs"/>
          <w:color w:val="000000" w:themeColor="text1"/>
          <w:spacing w:val="-2"/>
        </w:rPr>
        <w:t xml:space="preserve"> </w:t>
      </w:r>
      <w:r w:rsidRPr="00550989">
        <w:rPr>
          <w:rFonts w:hint="cs"/>
          <w:color w:val="000000" w:themeColor="text1"/>
        </w:rPr>
        <w:t>2012;</w:t>
      </w:r>
      <w:r w:rsidRPr="00550989">
        <w:rPr>
          <w:rFonts w:hint="cs"/>
          <w:color w:val="000000" w:themeColor="text1"/>
          <w:spacing w:val="-1"/>
        </w:rPr>
        <w:t xml:space="preserve"> </w:t>
      </w:r>
      <w:r w:rsidRPr="00550989">
        <w:rPr>
          <w:rFonts w:hint="cs"/>
          <w:color w:val="000000" w:themeColor="text1"/>
        </w:rPr>
        <w:t>45-56.</w:t>
      </w:r>
    </w:p>
    <w:p w14:paraId="76C5382A" w14:textId="77777777" w:rsidR="00383E18" w:rsidRPr="00550989" w:rsidRDefault="00383E18" w:rsidP="00383E18">
      <w:pPr>
        <w:pStyle w:val="BodyText"/>
        <w:ind w:right="128"/>
        <w:jc w:val="both"/>
        <w:rPr>
          <w:color w:val="000000" w:themeColor="text1"/>
        </w:rPr>
      </w:pPr>
    </w:p>
    <w:p w14:paraId="0708A2CA" w14:textId="77777777" w:rsidR="007F6DA7" w:rsidRPr="00550989" w:rsidRDefault="007F6DA7" w:rsidP="00383E18">
      <w:pPr>
        <w:pStyle w:val="BodyText"/>
        <w:ind w:right="128"/>
        <w:jc w:val="both"/>
        <w:rPr>
          <w:color w:val="000000" w:themeColor="text1"/>
        </w:rPr>
      </w:pPr>
    </w:p>
    <w:p w14:paraId="7159D8DA" w14:textId="77777777" w:rsidR="007F6DA7" w:rsidRPr="00550989" w:rsidRDefault="007F6DA7" w:rsidP="007F6DA7">
      <w:pPr>
        <w:pStyle w:val="Heading1"/>
        <w:spacing w:before="1"/>
        <w:rPr>
          <w:color w:val="000000" w:themeColor="text1"/>
        </w:rPr>
      </w:pPr>
      <w:r w:rsidRPr="00550989">
        <w:rPr>
          <w:rFonts w:hint="cs"/>
          <w:color w:val="000000" w:themeColor="text1"/>
        </w:rPr>
        <w:t>Izvod</w:t>
      </w:r>
      <w:r w:rsidRPr="00550989">
        <w:rPr>
          <w:rFonts w:hint="cs"/>
          <w:color w:val="000000" w:themeColor="text1"/>
          <w:spacing w:val="-4"/>
        </w:rPr>
        <w:t xml:space="preserve"> </w:t>
      </w:r>
      <w:r w:rsidRPr="00550989">
        <w:rPr>
          <w:rFonts w:hint="cs"/>
          <w:color w:val="000000" w:themeColor="text1"/>
        </w:rPr>
        <w:t>u</w:t>
      </w:r>
      <w:r w:rsidRPr="00550989">
        <w:rPr>
          <w:rFonts w:hint="cs"/>
          <w:color w:val="000000" w:themeColor="text1"/>
          <w:spacing w:val="-3"/>
        </w:rPr>
        <w:t xml:space="preserve"> </w:t>
      </w:r>
      <w:r w:rsidRPr="00550989">
        <w:rPr>
          <w:rFonts w:hint="cs"/>
          <w:color w:val="000000" w:themeColor="text1"/>
        </w:rPr>
        <w:t>zborniku</w:t>
      </w:r>
      <w:r w:rsidRPr="00550989">
        <w:rPr>
          <w:rFonts w:hint="cs"/>
          <w:color w:val="000000" w:themeColor="text1"/>
          <w:spacing w:val="-4"/>
        </w:rPr>
        <w:t xml:space="preserve"> </w:t>
      </w:r>
      <w:r w:rsidRPr="00550989">
        <w:rPr>
          <w:rFonts w:hint="cs"/>
          <w:color w:val="000000" w:themeColor="text1"/>
        </w:rPr>
        <w:t>međunarodnog</w:t>
      </w:r>
      <w:r w:rsidRPr="00550989">
        <w:rPr>
          <w:rFonts w:hint="cs"/>
          <w:color w:val="000000" w:themeColor="text1"/>
          <w:spacing w:val="-3"/>
        </w:rPr>
        <w:t xml:space="preserve"> </w:t>
      </w:r>
      <w:r w:rsidRPr="00550989">
        <w:rPr>
          <w:rFonts w:hint="cs"/>
          <w:color w:val="000000" w:themeColor="text1"/>
        </w:rPr>
        <w:t>skupa</w:t>
      </w:r>
    </w:p>
    <w:p w14:paraId="1EE10940" w14:textId="77777777" w:rsidR="003D1B78" w:rsidRPr="00550989" w:rsidRDefault="003D1B78" w:rsidP="003D1B78">
      <w:pPr>
        <w:pStyle w:val="NormalWeb"/>
        <w:spacing w:before="0" w:beforeAutospacing="0" w:afterLines="60" w:after="144" w:afterAutospacing="0"/>
        <w:rPr>
          <w:color w:val="000000" w:themeColor="text1"/>
          <w:sz w:val="22"/>
          <w:szCs w:val="22"/>
          <w:lang w:eastAsia="en-GB"/>
        </w:rPr>
      </w:pPr>
    </w:p>
    <w:p w14:paraId="3A2C9F03" w14:textId="77777777" w:rsidR="003D1B78" w:rsidRPr="00550989" w:rsidRDefault="003D1B78" w:rsidP="003D1B78">
      <w:pPr>
        <w:pStyle w:val="p1"/>
        <w:numPr>
          <w:ilvl w:val="0"/>
          <w:numId w:val="14"/>
        </w:numPr>
        <w:rPr>
          <w:rFonts w:ascii="Times New Roman" w:hAnsi="Times New Roman"/>
          <w:color w:val="000000" w:themeColor="text1"/>
          <w:sz w:val="22"/>
          <w:szCs w:val="22"/>
        </w:rPr>
      </w:pPr>
      <w:r w:rsidRPr="00550989">
        <w:rPr>
          <w:rFonts w:ascii="Times New Roman" w:hAnsi="Times New Roman" w:hint="cs"/>
          <w:color w:val="000000" w:themeColor="text1"/>
          <w:sz w:val="22"/>
          <w:szCs w:val="22"/>
        </w:rPr>
        <w:t xml:space="preserve">Gligorijević J, </w:t>
      </w:r>
      <w:r w:rsidRPr="00550989">
        <w:rPr>
          <w:rFonts w:ascii="Times New Roman" w:hAnsi="Times New Roman" w:hint="cs"/>
          <w:b/>
          <w:bCs/>
          <w:color w:val="000000" w:themeColor="text1"/>
          <w:sz w:val="22"/>
          <w:szCs w:val="22"/>
        </w:rPr>
        <w:t>Kirćanski B</w:t>
      </w:r>
      <w:r w:rsidRPr="00550989">
        <w:rPr>
          <w:rFonts w:ascii="Times New Roman" w:hAnsi="Times New Roman" w:hint="cs"/>
          <w:color w:val="000000" w:themeColor="text1"/>
          <w:sz w:val="22"/>
          <w:szCs w:val="22"/>
        </w:rPr>
        <w:t>, Živić K, Radovanović N, Vujadinović N, Branković N, Sajić V, Milašinović A, Živković M,</w:t>
      </w:r>
      <w:r w:rsidRPr="00550989">
        <w:rPr>
          <w:rFonts w:ascii="Times New Roman" w:hAnsi="Times New Roman"/>
          <w:color w:val="000000" w:themeColor="text1"/>
          <w:sz w:val="22"/>
          <w:szCs w:val="22"/>
        </w:rPr>
        <w:t xml:space="preserve"> </w:t>
      </w:r>
      <w:r w:rsidRPr="00550989">
        <w:rPr>
          <w:rFonts w:ascii="Times New Roman" w:hAnsi="Times New Roman" w:hint="cs"/>
          <w:color w:val="000000" w:themeColor="text1"/>
          <w:sz w:val="22"/>
          <w:szCs w:val="22"/>
        </w:rPr>
        <w:t>Bisenić V, Milašinović G. Oštećenje pace-sense dela defibrilacione elektrode: naš pristup problemu. XXV Kongres</w:t>
      </w:r>
      <w:r w:rsidRPr="00550989">
        <w:rPr>
          <w:rFonts w:ascii="Times New Roman" w:hAnsi="Times New Roman"/>
          <w:color w:val="000000" w:themeColor="text1"/>
          <w:sz w:val="22"/>
          <w:szCs w:val="22"/>
        </w:rPr>
        <w:t xml:space="preserve"> </w:t>
      </w:r>
      <w:r w:rsidRPr="00550989">
        <w:rPr>
          <w:rFonts w:ascii="Times New Roman" w:hAnsi="Times New Roman" w:hint="cs"/>
          <w:color w:val="000000" w:themeColor="text1"/>
          <w:sz w:val="22"/>
          <w:szCs w:val="22"/>
        </w:rPr>
        <w:t>Udruženja kardiologa Srbije, 24-26 oktobar 2024, Beograd. Srce i krvni sudovi (supplement sažetaka) 2024; 42 (2): 69-70/apstrakt 52.</w:t>
      </w:r>
    </w:p>
    <w:p w14:paraId="5CDD09DC" w14:textId="77777777" w:rsidR="003D1B78" w:rsidRPr="00550989" w:rsidRDefault="003D1B78" w:rsidP="003D1B78">
      <w:pPr>
        <w:pStyle w:val="NormalWeb"/>
        <w:spacing w:before="0" w:beforeAutospacing="0" w:afterLines="60" w:after="144" w:afterAutospacing="0"/>
        <w:ind w:left="720"/>
        <w:rPr>
          <w:color w:val="000000" w:themeColor="text1"/>
          <w:sz w:val="22"/>
          <w:szCs w:val="22"/>
          <w:lang w:eastAsia="en-GB"/>
        </w:rPr>
      </w:pPr>
    </w:p>
    <w:p w14:paraId="26D0199C" w14:textId="77777777" w:rsidR="003D1B78" w:rsidRPr="00550989" w:rsidRDefault="003D1B78" w:rsidP="003D1B78">
      <w:pPr>
        <w:pStyle w:val="p1"/>
        <w:numPr>
          <w:ilvl w:val="0"/>
          <w:numId w:val="14"/>
        </w:numPr>
        <w:rPr>
          <w:rFonts w:ascii="Times New Roman" w:hAnsi="Times New Roman"/>
          <w:color w:val="000000" w:themeColor="text1"/>
          <w:sz w:val="22"/>
          <w:szCs w:val="22"/>
        </w:rPr>
      </w:pPr>
      <w:r w:rsidRPr="00550989">
        <w:rPr>
          <w:rFonts w:ascii="Times New Roman" w:hAnsi="Times New Roman" w:hint="cs"/>
          <w:color w:val="000000" w:themeColor="text1"/>
          <w:sz w:val="22"/>
          <w:szCs w:val="22"/>
        </w:rPr>
        <w:t xml:space="preserve">Živić K. </w:t>
      </w:r>
      <w:r w:rsidRPr="00550989">
        <w:rPr>
          <w:rFonts w:ascii="Times New Roman" w:hAnsi="Times New Roman" w:hint="cs"/>
          <w:b/>
          <w:bCs/>
          <w:color w:val="000000" w:themeColor="text1"/>
          <w:sz w:val="22"/>
          <w:szCs w:val="22"/>
        </w:rPr>
        <w:t>Kirćanski B,</w:t>
      </w:r>
      <w:r w:rsidRPr="00550989">
        <w:rPr>
          <w:rFonts w:ascii="Times New Roman" w:hAnsi="Times New Roman" w:hint="cs"/>
          <w:color w:val="000000" w:themeColor="text1"/>
          <w:sz w:val="22"/>
          <w:szCs w:val="22"/>
        </w:rPr>
        <w:t xml:space="preserve"> Vujadinović N, Gligorijević J, Branković N, Sajić V, Milašinović A, Radovanović N, Živković M,Bisenić V, Milašinović G. Da li nam je potreban novi metod za stratifikaciju rizika kod </w:t>
      </w:r>
      <w:r w:rsidRPr="00550989">
        <w:rPr>
          <w:rFonts w:ascii="Times New Roman" w:hAnsi="Times New Roman" w:hint="cs"/>
          <w:color w:val="000000" w:themeColor="text1"/>
          <w:sz w:val="22"/>
          <w:szCs w:val="22"/>
        </w:rPr>
        <w:lastRenderedPageBreak/>
        <w:t>pacijenata sa aritmogenom</w:t>
      </w:r>
      <w:r w:rsidRPr="00550989">
        <w:rPr>
          <w:rFonts w:ascii="Times New Roman" w:hAnsi="Times New Roman"/>
          <w:color w:val="000000" w:themeColor="text1"/>
          <w:sz w:val="22"/>
          <w:szCs w:val="22"/>
        </w:rPr>
        <w:t xml:space="preserve"> </w:t>
      </w:r>
      <w:r w:rsidRPr="00550989">
        <w:rPr>
          <w:rFonts w:ascii="Times New Roman" w:hAnsi="Times New Roman" w:hint="cs"/>
          <w:color w:val="000000" w:themeColor="text1"/>
          <w:sz w:val="22"/>
          <w:szCs w:val="22"/>
        </w:rPr>
        <w:t>displazijom desne komore? XXV Kongres Udruženja kardiologa Srbije, 24-26 oktobar 2024, Beograd. Srce i krvni sudovi</w:t>
      </w:r>
      <w:r w:rsidRPr="00550989">
        <w:rPr>
          <w:rFonts w:ascii="Times New Roman" w:hAnsi="Times New Roman"/>
          <w:color w:val="000000" w:themeColor="text1"/>
          <w:sz w:val="22"/>
          <w:szCs w:val="22"/>
        </w:rPr>
        <w:t xml:space="preserve"> </w:t>
      </w:r>
      <w:r w:rsidRPr="00550989">
        <w:rPr>
          <w:rFonts w:ascii="Times New Roman" w:hAnsi="Times New Roman" w:hint="cs"/>
          <w:color w:val="000000" w:themeColor="text1"/>
          <w:sz w:val="22"/>
          <w:szCs w:val="22"/>
        </w:rPr>
        <w:t>(supplement sažetaka) 2024; 42 (2): 70/apstrakt 53.</w:t>
      </w:r>
    </w:p>
    <w:p w14:paraId="1873439A" w14:textId="77777777" w:rsidR="003D1B78" w:rsidRPr="00550989" w:rsidRDefault="003D1B78" w:rsidP="003D1B78">
      <w:pPr>
        <w:pStyle w:val="p1"/>
        <w:rPr>
          <w:rFonts w:ascii="Times New Roman" w:hAnsi="Times New Roman"/>
          <w:color w:val="000000" w:themeColor="text1"/>
          <w:sz w:val="22"/>
          <w:szCs w:val="22"/>
        </w:rPr>
      </w:pPr>
    </w:p>
    <w:p w14:paraId="18F51AD4" w14:textId="74047EFE" w:rsidR="003D1B78" w:rsidRPr="00550989" w:rsidRDefault="003D1B78" w:rsidP="003D1B78">
      <w:pPr>
        <w:pStyle w:val="p1"/>
        <w:numPr>
          <w:ilvl w:val="0"/>
          <w:numId w:val="14"/>
        </w:numPr>
        <w:rPr>
          <w:rFonts w:ascii="Times New Roman" w:hAnsi="Times New Roman"/>
          <w:color w:val="000000" w:themeColor="text1"/>
          <w:sz w:val="22"/>
          <w:szCs w:val="22"/>
        </w:rPr>
      </w:pPr>
      <w:r w:rsidRPr="00550989">
        <w:rPr>
          <w:rFonts w:ascii="Times New Roman" w:hAnsi="Times New Roman" w:hint="cs"/>
          <w:color w:val="000000" w:themeColor="text1"/>
          <w:sz w:val="22"/>
          <w:szCs w:val="22"/>
        </w:rPr>
        <w:t xml:space="preserve">Vujadinovic N, Radovanovic N, </w:t>
      </w:r>
      <w:r w:rsidRPr="00550989">
        <w:rPr>
          <w:rFonts w:ascii="Times New Roman" w:hAnsi="Times New Roman" w:hint="cs"/>
          <w:b/>
          <w:bCs/>
          <w:color w:val="000000" w:themeColor="text1"/>
          <w:sz w:val="22"/>
          <w:szCs w:val="22"/>
        </w:rPr>
        <w:t>Kir</w:t>
      </w:r>
      <w:r w:rsidR="00550989" w:rsidRPr="00550989">
        <w:rPr>
          <w:rFonts w:ascii="Times New Roman" w:hAnsi="Times New Roman"/>
          <w:b/>
          <w:bCs/>
          <w:color w:val="000000" w:themeColor="text1"/>
          <w:sz w:val="22"/>
          <w:szCs w:val="22"/>
        </w:rPr>
        <w:t>ć</w:t>
      </w:r>
      <w:r w:rsidRPr="00550989">
        <w:rPr>
          <w:rFonts w:ascii="Times New Roman" w:hAnsi="Times New Roman" w:hint="cs"/>
          <w:b/>
          <w:bCs/>
          <w:color w:val="000000" w:themeColor="text1"/>
          <w:sz w:val="22"/>
          <w:szCs w:val="22"/>
        </w:rPr>
        <w:t>anski B</w:t>
      </w:r>
      <w:r w:rsidRPr="00550989">
        <w:rPr>
          <w:rFonts w:ascii="Times New Roman" w:hAnsi="Times New Roman" w:hint="cs"/>
          <w:color w:val="000000" w:themeColor="text1"/>
          <w:sz w:val="22"/>
          <w:szCs w:val="22"/>
        </w:rPr>
        <w:t>, Milasinovic A, Brankovic N, Sajic V, Zivkovic M, Bisenic V, Milasinovic</w:t>
      </w:r>
      <w:r w:rsidRPr="00550989">
        <w:rPr>
          <w:rFonts w:ascii="Times New Roman" w:hAnsi="Times New Roman"/>
          <w:color w:val="000000" w:themeColor="text1"/>
          <w:sz w:val="22"/>
          <w:szCs w:val="22"/>
        </w:rPr>
        <w:t xml:space="preserve"> </w:t>
      </w:r>
      <w:r w:rsidRPr="00550989">
        <w:rPr>
          <w:rFonts w:ascii="Times New Roman" w:hAnsi="Times New Roman" w:hint="cs"/>
          <w:color w:val="000000" w:themeColor="text1"/>
          <w:sz w:val="22"/>
          <w:szCs w:val="22"/>
        </w:rPr>
        <w:t>G. Clinical characteristics of patients with better ejection fraction recovery after upgrading to cardiac resynchronization</w:t>
      </w:r>
      <w:r w:rsidRPr="00550989">
        <w:rPr>
          <w:rFonts w:ascii="Times New Roman" w:hAnsi="Times New Roman"/>
          <w:color w:val="000000" w:themeColor="text1"/>
          <w:sz w:val="22"/>
          <w:szCs w:val="22"/>
        </w:rPr>
        <w:t xml:space="preserve"> </w:t>
      </w:r>
      <w:r w:rsidRPr="00550989">
        <w:rPr>
          <w:rFonts w:ascii="Times New Roman" w:hAnsi="Times New Roman" w:hint="cs"/>
          <w:color w:val="000000" w:themeColor="text1"/>
          <w:sz w:val="22"/>
          <w:szCs w:val="22"/>
        </w:rPr>
        <w:t>therapy. EHRA 2024, Berlin (Germany), April 7-9 2024. EP Europace 2024; 26(Suppl 1):i918.</w:t>
      </w:r>
    </w:p>
    <w:p w14:paraId="0E12ED1E" w14:textId="77777777" w:rsidR="003D1B78" w:rsidRPr="00550989" w:rsidRDefault="003D1B78" w:rsidP="003D1B78">
      <w:pPr>
        <w:pStyle w:val="p1"/>
        <w:ind w:left="720"/>
        <w:rPr>
          <w:rFonts w:ascii="Times New Roman" w:hAnsi="Times New Roman"/>
          <w:color w:val="000000" w:themeColor="text1"/>
          <w:sz w:val="22"/>
          <w:szCs w:val="22"/>
        </w:rPr>
      </w:pPr>
    </w:p>
    <w:p w14:paraId="071F50EC" w14:textId="7CC3CA9D" w:rsidR="007F6DA7" w:rsidRPr="00550989" w:rsidRDefault="007F6DA7" w:rsidP="0030154C">
      <w:pPr>
        <w:pStyle w:val="NormalWeb"/>
        <w:numPr>
          <w:ilvl w:val="0"/>
          <w:numId w:val="14"/>
        </w:numPr>
        <w:spacing w:before="0" w:beforeAutospacing="0" w:afterLines="60" w:after="144" w:afterAutospacing="0"/>
        <w:rPr>
          <w:color w:val="000000" w:themeColor="text1"/>
          <w:sz w:val="22"/>
          <w:szCs w:val="22"/>
          <w:lang w:eastAsia="en-GB"/>
        </w:rPr>
      </w:pPr>
      <w:r w:rsidRPr="00550989">
        <w:rPr>
          <w:rFonts w:hint="cs"/>
          <w:color w:val="000000" w:themeColor="text1"/>
          <w:sz w:val="22"/>
          <w:szCs w:val="22"/>
        </w:rPr>
        <w:t xml:space="preserve">Simovic S, Taleski J, Todorovic Z, </w:t>
      </w:r>
      <w:r w:rsidRPr="00550989">
        <w:rPr>
          <w:rFonts w:hint="cs"/>
          <w:b/>
          <w:bCs/>
          <w:color w:val="000000" w:themeColor="text1"/>
          <w:sz w:val="22"/>
          <w:szCs w:val="22"/>
        </w:rPr>
        <w:t>Kir</w:t>
      </w:r>
      <w:r w:rsidR="00550989" w:rsidRPr="00550989">
        <w:rPr>
          <w:b/>
          <w:bCs/>
          <w:color w:val="000000" w:themeColor="text1"/>
          <w:sz w:val="22"/>
          <w:szCs w:val="22"/>
        </w:rPr>
        <w:t>ć</w:t>
      </w:r>
      <w:r w:rsidRPr="00550989">
        <w:rPr>
          <w:rFonts w:hint="cs"/>
          <w:b/>
          <w:bCs/>
          <w:color w:val="000000" w:themeColor="text1"/>
          <w:sz w:val="22"/>
          <w:szCs w:val="22"/>
        </w:rPr>
        <w:t>anski B</w:t>
      </w:r>
      <w:r w:rsidRPr="00550989">
        <w:rPr>
          <w:rFonts w:hint="cs"/>
          <w:color w:val="000000" w:themeColor="text1"/>
          <w:sz w:val="22"/>
          <w:szCs w:val="22"/>
        </w:rPr>
        <w:t xml:space="preserve">. Effects of antiarrhythmics on atrial </w:t>
      </w:r>
      <w:proofErr w:type="gramStart"/>
      <w:r w:rsidRPr="00550989">
        <w:rPr>
          <w:rFonts w:hint="cs"/>
          <w:color w:val="000000" w:themeColor="text1"/>
          <w:sz w:val="22"/>
          <w:szCs w:val="22"/>
        </w:rPr>
        <w:t>high rate</w:t>
      </w:r>
      <w:proofErr w:type="gramEnd"/>
      <w:r w:rsidRPr="00550989">
        <w:rPr>
          <w:rFonts w:hint="cs"/>
          <w:color w:val="000000" w:themeColor="text1"/>
          <w:sz w:val="22"/>
          <w:szCs w:val="22"/>
        </w:rPr>
        <w:t xml:space="preserve"> episodes and progression to clinical atrial fibrillation (ANTI-AHRE). EHRA 2023, Barcelona (Spain), April 16-18 2023. EP Europace 2023; 25(Suppl 1</w:t>
      </w:r>
      <w:proofErr w:type="gramStart"/>
      <w:r w:rsidRPr="00550989">
        <w:rPr>
          <w:rFonts w:hint="cs"/>
          <w:color w:val="000000" w:themeColor="text1"/>
          <w:sz w:val="22"/>
          <w:szCs w:val="22"/>
        </w:rPr>
        <w:t>):i</w:t>
      </w:r>
      <w:proofErr w:type="gramEnd"/>
      <w:r w:rsidRPr="00550989">
        <w:rPr>
          <w:rFonts w:hint="cs"/>
          <w:color w:val="000000" w:themeColor="text1"/>
          <w:sz w:val="22"/>
          <w:szCs w:val="22"/>
        </w:rPr>
        <w:t>108.</w:t>
      </w:r>
    </w:p>
    <w:p w14:paraId="577029FA" w14:textId="77777777" w:rsidR="0030154C" w:rsidRPr="00550989" w:rsidRDefault="0030154C" w:rsidP="0030154C">
      <w:pPr>
        <w:pStyle w:val="NormalWeb"/>
        <w:spacing w:before="0" w:beforeAutospacing="0" w:afterLines="60" w:after="144" w:afterAutospacing="0"/>
        <w:rPr>
          <w:color w:val="000000" w:themeColor="text1"/>
          <w:sz w:val="22"/>
          <w:szCs w:val="22"/>
          <w:lang w:eastAsia="en-GB"/>
        </w:rPr>
      </w:pPr>
    </w:p>
    <w:p w14:paraId="05073729" w14:textId="1B409AE9" w:rsidR="007F6DA7" w:rsidRPr="00550989" w:rsidRDefault="007F6DA7" w:rsidP="007F6DA7">
      <w:pPr>
        <w:pStyle w:val="NormalWeb"/>
        <w:numPr>
          <w:ilvl w:val="0"/>
          <w:numId w:val="14"/>
        </w:numPr>
        <w:spacing w:before="0" w:beforeAutospacing="0" w:afterLines="60" w:after="144" w:afterAutospacing="0"/>
        <w:rPr>
          <w:color w:val="000000" w:themeColor="text1"/>
          <w:sz w:val="22"/>
          <w:szCs w:val="22"/>
          <w:lang w:eastAsia="en-GB"/>
        </w:rPr>
      </w:pPr>
      <w:r w:rsidRPr="00550989">
        <w:rPr>
          <w:rFonts w:hint="cs"/>
          <w:color w:val="000000" w:themeColor="text1"/>
          <w:sz w:val="22"/>
          <w:szCs w:val="22"/>
        </w:rPr>
        <w:t xml:space="preserve">Radovanovic NN, Brankovic N, Vujadinovic N, Veljkovic A, </w:t>
      </w:r>
      <w:r w:rsidRPr="00550989">
        <w:rPr>
          <w:rFonts w:hint="cs"/>
          <w:b/>
          <w:bCs/>
          <w:color w:val="000000" w:themeColor="text1"/>
          <w:sz w:val="22"/>
          <w:szCs w:val="22"/>
        </w:rPr>
        <w:t>Kir</w:t>
      </w:r>
      <w:r w:rsidR="00550989" w:rsidRPr="00550989">
        <w:rPr>
          <w:b/>
          <w:bCs/>
          <w:color w:val="000000" w:themeColor="text1"/>
          <w:sz w:val="22"/>
          <w:szCs w:val="22"/>
        </w:rPr>
        <w:t>ć</w:t>
      </w:r>
      <w:r w:rsidRPr="00550989">
        <w:rPr>
          <w:rFonts w:hint="cs"/>
          <w:b/>
          <w:bCs/>
          <w:color w:val="000000" w:themeColor="text1"/>
          <w:sz w:val="22"/>
          <w:szCs w:val="22"/>
        </w:rPr>
        <w:t>anski B</w:t>
      </w:r>
      <w:r w:rsidRPr="00550989">
        <w:rPr>
          <w:rFonts w:hint="cs"/>
          <w:color w:val="000000" w:themeColor="text1"/>
          <w:sz w:val="22"/>
          <w:szCs w:val="22"/>
        </w:rPr>
        <w:t>, Pavlovic SU, Milasinovic A, Sajic V, Milasinovic G. Prognostic importance of indication for pacemaker therapy on five-year survival after device implantation. EHRA 2023, Barcelona (Spain), April 16-18 2023. EP Europace 2023; 25(Suppl 1</w:t>
      </w:r>
      <w:proofErr w:type="gramStart"/>
      <w:r w:rsidRPr="00550989">
        <w:rPr>
          <w:rFonts w:hint="cs"/>
          <w:color w:val="000000" w:themeColor="text1"/>
          <w:sz w:val="22"/>
          <w:szCs w:val="22"/>
        </w:rPr>
        <w:t>):i</w:t>
      </w:r>
      <w:proofErr w:type="gramEnd"/>
      <w:r w:rsidRPr="00550989">
        <w:rPr>
          <w:rFonts w:hint="cs"/>
          <w:color w:val="000000" w:themeColor="text1"/>
          <w:sz w:val="22"/>
          <w:szCs w:val="22"/>
        </w:rPr>
        <w:t>668.</w:t>
      </w:r>
    </w:p>
    <w:p w14:paraId="00DBE37C" w14:textId="77777777" w:rsidR="007F6DA7" w:rsidRPr="00550989" w:rsidRDefault="007F6DA7" w:rsidP="007F6DA7">
      <w:pPr>
        <w:pStyle w:val="NormalWeb"/>
        <w:spacing w:before="0" w:beforeAutospacing="0" w:afterLines="60" w:after="144" w:afterAutospacing="0"/>
        <w:ind w:left="720"/>
        <w:rPr>
          <w:color w:val="000000" w:themeColor="text1"/>
          <w:sz w:val="22"/>
          <w:szCs w:val="22"/>
          <w:lang w:eastAsia="en-GB"/>
        </w:rPr>
      </w:pPr>
    </w:p>
    <w:p w14:paraId="0EB2B962" w14:textId="0B39BB8E" w:rsidR="007F6DA7" w:rsidRPr="00550989" w:rsidRDefault="007F6DA7" w:rsidP="007F6DA7">
      <w:pPr>
        <w:pStyle w:val="NormalWeb"/>
        <w:numPr>
          <w:ilvl w:val="0"/>
          <w:numId w:val="14"/>
        </w:numPr>
        <w:spacing w:before="0" w:beforeAutospacing="0" w:afterLines="60" w:after="144" w:afterAutospacing="0"/>
        <w:rPr>
          <w:color w:val="000000" w:themeColor="text1"/>
          <w:sz w:val="22"/>
          <w:szCs w:val="22"/>
          <w:lang w:eastAsia="en-GB"/>
        </w:rPr>
      </w:pPr>
      <w:r w:rsidRPr="00550989">
        <w:rPr>
          <w:rFonts w:hint="cs"/>
          <w:color w:val="000000" w:themeColor="text1"/>
          <w:sz w:val="22"/>
          <w:szCs w:val="22"/>
        </w:rPr>
        <w:t xml:space="preserve">Brankovic N, Radovanovic NN, </w:t>
      </w:r>
      <w:r w:rsidRPr="00550989">
        <w:rPr>
          <w:rFonts w:hint="cs"/>
          <w:b/>
          <w:bCs/>
          <w:color w:val="000000" w:themeColor="text1"/>
          <w:sz w:val="22"/>
          <w:szCs w:val="22"/>
        </w:rPr>
        <w:t>Kir</w:t>
      </w:r>
      <w:r w:rsidR="00550989" w:rsidRPr="00550989">
        <w:rPr>
          <w:b/>
          <w:bCs/>
          <w:color w:val="000000" w:themeColor="text1"/>
          <w:sz w:val="22"/>
          <w:szCs w:val="22"/>
        </w:rPr>
        <w:t>ć</w:t>
      </w:r>
      <w:r w:rsidRPr="00550989">
        <w:rPr>
          <w:rFonts w:hint="cs"/>
          <w:b/>
          <w:bCs/>
          <w:color w:val="000000" w:themeColor="text1"/>
          <w:sz w:val="22"/>
          <w:szCs w:val="22"/>
        </w:rPr>
        <w:t>anski B</w:t>
      </w:r>
      <w:r w:rsidRPr="00550989">
        <w:rPr>
          <w:rFonts w:hint="cs"/>
          <w:color w:val="000000" w:themeColor="text1"/>
          <w:sz w:val="22"/>
          <w:szCs w:val="22"/>
        </w:rPr>
        <w:t>, Pavlovic SU, Vujadinovic N, Sajic V, Milasinovic A, Bisenic V, Zivkovic M, Milasinovic G. Should we implant cardioverter defibrillators in asymptomatic patients with Brugada syndrome? EHRA 2022, Copenhagen (Denmark), April 3-5 2022. EP Europace 2022; 24(Suppl 1</w:t>
      </w:r>
      <w:proofErr w:type="gramStart"/>
      <w:r w:rsidRPr="00550989">
        <w:rPr>
          <w:rFonts w:hint="cs"/>
          <w:color w:val="000000" w:themeColor="text1"/>
          <w:sz w:val="22"/>
          <w:szCs w:val="22"/>
        </w:rPr>
        <w:t>):i</w:t>
      </w:r>
      <w:proofErr w:type="gramEnd"/>
      <w:r w:rsidRPr="00550989">
        <w:rPr>
          <w:rFonts w:hint="cs"/>
          <w:color w:val="000000" w:themeColor="text1"/>
          <w:sz w:val="22"/>
          <w:szCs w:val="22"/>
        </w:rPr>
        <w:t>566/abstract No 40137.</w:t>
      </w:r>
    </w:p>
    <w:p w14:paraId="797E93F4" w14:textId="77777777" w:rsidR="007F6DA7" w:rsidRPr="00550989" w:rsidRDefault="007F6DA7" w:rsidP="007F6DA7">
      <w:pPr>
        <w:pStyle w:val="NormalWeb"/>
        <w:spacing w:before="0" w:beforeAutospacing="0" w:afterLines="60" w:after="144" w:afterAutospacing="0"/>
        <w:ind w:left="720"/>
        <w:rPr>
          <w:color w:val="000000" w:themeColor="text1"/>
          <w:sz w:val="22"/>
          <w:szCs w:val="22"/>
          <w:lang w:eastAsia="en-GB"/>
        </w:rPr>
      </w:pPr>
    </w:p>
    <w:p w14:paraId="07FEFB8E" w14:textId="791FD60C" w:rsidR="007F6DA7" w:rsidRPr="00550989" w:rsidRDefault="007F6DA7" w:rsidP="007F6DA7">
      <w:pPr>
        <w:pStyle w:val="NormalWeb"/>
        <w:numPr>
          <w:ilvl w:val="0"/>
          <w:numId w:val="14"/>
        </w:numPr>
        <w:spacing w:before="0" w:beforeAutospacing="0" w:afterLines="60" w:after="144" w:afterAutospacing="0"/>
        <w:rPr>
          <w:color w:val="000000" w:themeColor="text1"/>
          <w:sz w:val="22"/>
          <w:szCs w:val="22"/>
          <w:lang w:eastAsia="en-GB"/>
        </w:rPr>
      </w:pPr>
      <w:r w:rsidRPr="00550989">
        <w:rPr>
          <w:rFonts w:hint="cs"/>
          <w:color w:val="000000" w:themeColor="text1"/>
          <w:sz w:val="22"/>
          <w:szCs w:val="22"/>
          <w:lang w:val="en-GB" w:eastAsia="en-GB"/>
        </w:rPr>
        <w:t xml:space="preserve">Radovanovic NN, Vujadinovic N, Brankovic N, Pavlovic SU, </w:t>
      </w:r>
      <w:r w:rsidRPr="00550989">
        <w:rPr>
          <w:rFonts w:hint="cs"/>
          <w:b/>
          <w:bCs/>
          <w:color w:val="000000" w:themeColor="text1"/>
          <w:sz w:val="22"/>
          <w:szCs w:val="22"/>
          <w:lang w:val="en-GB" w:eastAsia="en-GB"/>
        </w:rPr>
        <w:t>Kir</w:t>
      </w:r>
      <w:r w:rsidR="00550989" w:rsidRPr="00550989">
        <w:rPr>
          <w:b/>
          <w:bCs/>
          <w:color w:val="000000" w:themeColor="text1"/>
          <w:sz w:val="22"/>
          <w:szCs w:val="22"/>
          <w:lang w:val="en-GB" w:eastAsia="en-GB"/>
        </w:rPr>
        <w:t>ć</w:t>
      </w:r>
      <w:r w:rsidRPr="00550989">
        <w:rPr>
          <w:rFonts w:hint="cs"/>
          <w:b/>
          <w:bCs/>
          <w:color w:val="000000" w:themeColor="text1"/>
          <w:sz w:val="22"/>
          <w:szCs w:val="22"/>
          <w:lang w:val="en-GB" w:eastAsia="en-GB"/>
        </w:rPr>
        <w:t>anski B</w:t>
      </w:r>
      <w:r w:rsidRPr="00550989">
        <w:rPr>
          <w:rFonts w:hint="cs"/>
          <w:color w:val="000000" w:themeColor="text1"/>
          <w:sz w:val="22"/>
          <w:szCs w:val="22"/>
          <w:lang w:val="en-GB" w:eastAsia="en-GB"/>
        </w:rPr>
        <w:t>, Zivkovic M, Milasinovic A, Milasinovic G. Atrial lead insertion during cardiac implantable electronic devices implantation in patients with atrial arrhythmia on hospital admission, when does the struggle for sinus rhythm make sense? Heart Failure Congress 2021 (online), June 29-July 1 2021. Eur J Heart Fail 2021;23(Suppl. S2):2.</w:t>
      </w:r>
    </w:p>
    <w:p w14:paraId="5C0534DA" w14:textId="77777777" w:rsidR="007F6DA7" w:rsidRPr="00550989" w:rsidRDefault="007F6DA7" w:rsidP="007F6DA7">
      <w:pPr>
        <w:pStyle w:val="NormalWeb"/>
        <w:spacing w:before="0" w:beforeAutospacing="0" w:afterLines="60" w:after="144" w:afterAutospacing="0"/>
        <w:ind w:left="720"/>
        <w:rPr>
          <w:color w:val="000000" w:themeColor="text1"/>
          <w:sz w:val="22"/>
          <w:szCs w:val="22"/>
          <w:lang w:eastAsia="en-GB"/>
        </w:rPr>
      </w:pPr>
    </w:p>
    <w:p w14:paraId="4EC966DC" w14:textId="6438258B" w:rsidR="007F6DA7" w:rsidRPr="00550989" w:rsidRDefault="007F6DA7" w:rsidP="007F6DA7">
      <w:pPr>
        <w:pStyle w:val="NormalWeb"/>
        <w:numPr>
          <w:ilvl w:val="0"/>
          <w:numId w:val="14"/>
        </w:numPr>
        <w:spacing w:before="0" w:beforeAutospacing="0" w:afterLines="60" w:after="144" w:afterAutospacing="0"/>
        <w:rPr>
          <w:color w:val="000000" w:themeColor="text1"/>
          <w:sz w:val="22"/>
          <w:szCs w:val="22"/>
          <w:lang w:eastAsia="en-GB"/>
        </w:rPr>
      </w:pPr>
      <w:r w:rsidRPr="00550989">
        <w:rPr>
          <w:rFonts w:hint="cs"/>
          <w:color w:val="000000" w:themeColor="text1"/>
          <w:sz w:val="22"/>
          <w:szCs w:val="22"/>
          <w:lang w:eastAsia="en-GB"/>
        </w:rPr>
        <w:t>Vujadinovic</w:t>
      </w:r>
      <w:r w:rsidRPr="00550989">
        <w:rPr>
          <w:rFonts w:hint="cs"/>
          <w:color w:val="000000" w:themeColor="text1"/>
          <w:sz w:val="22"/>
          <w:szCs w:val="22"/>
          <w:lang w:val="en-GB" w:eastAsia="en-GB"/>
        </w:rPr>
        <w:t xml:space="preserve"> N</w:t>
      </w:r>
      <w:r w:rsidRPr="00550989">
        <w:rPr>
          <w:rFonts w:hint="cs"/>
          <w:color w:val="000000" w:themeColor="text1"/>
          <w:sz w:val="22"/>
          <w:szCs w:val="22"/>
          <w:lang w:eastAsia="en-GB"/>
        </w:rPr>
        <w:t>, Radovanovic</w:t>
      </w:r>
      <w:r w:rsidRPr="00550989">
        <w:rPr>
          <w:rFonts w:hint="cs"/>
          <w:color w:val="000000" w:themeColor="text1"/>
          <w:sz w:val="22"/>
          <w:szCs w:val="22"/>
          <w:lang w:val="en-GB" w:eastAsia="en-GB"/>
        </w:rPr>
        <w:t xml:space="preserve"> NN</w:t>
      </w:r>
      <w:r w:rsidRPr="00550989">
        <w:rPr>
          <w:rFonts w:hint="cs"/>
          <w:color w:val="000000" w:themeColor="text1"/>
          <w:sz w:val="22"/>
          <w:szCs w:val="22"/>
          <w:lang w:eastAsia="en-GB"/>
        </w:rPr>
        <w:t>, Milasinovic</w:t>
      </w:r>
      <w:r w:rsidRPr="00550989">
        <w:rPr>
          <w:rFonts w:hint="cs"/>
          <w:color w:val="000000" w:themeColor="text1"/>
          <w:sz w:val="22"/>
          <w:szCs w:val="22"/>
          <w:lang w:val="en-GB" w:eastAsia="en-GB"/>
        </w:rPr>
        <w:t xml:space="preserve"> G</w:t>
      </w:r>
      <w:r w:rsidRPr="00550989">
        <w:rPr>
          <w:rFonts w:hint="cs"/>
          <w:color w:val="000000" w:themeColor="text1"/>
          <w:sz w:val="22"/>
          <w:szCs w:val="22"/>
          <w:lang w:eastAsia="en-GB"/>
        </w:rPr>
        <w:t>, Pavlovic</w:t>
      </w:r>
      <w:r w:rsidRPr="00550989">
        <w:rPr>
          <w:rFonts w:hint="cs"/>
          <w:color w:val="000000" w:themeColor="text1"/>
          <w:sz w:val="22"/>
          <w:szCs w:val="22"/>
          <w:lang w:val="en-GB" w:eastAsia="en-GB"/>
        </w:rPr>
        <w:t xml:space="preserve"> SU</w:t>
      </w:r>
      <w:r w:rsidRPr="00550989">
        <w:rPr>
          <w:rFonts w:hint="cs"/>
          <w:color w:val="000000" w:themeColor="text1"/>
          <w:sz w:val="22"/>
          <w:szCs w:val="22"/>
          <w:lang w:eastAsia="en-GB"/>
        </w:rPr>
        <w:t xml:space="preserve">, </w:t>
      </w:r>
      <w:r w:rsidRPr="00550989">
        <w:rPr>
          <w:rFonts w:hint="cs"/>
          <w:b/>
          <w:bCs/>
          <w:color w:val="000000" w:themeColor="text1"/>
          <w:sz w:val="22"/>
          <w:szCs w:val="22"/>
          <w:lang w:eastAsia="en-GB"/>
        </w:rPr>
        <w:t>Kir</w:t>
      </w:r>
      <w:r w:rsidR="00550989" w:rsidRPr="00550989">
        <w:rPr>
          <w:b/>
          <w:bCs/>
          <w:color w:val="000000" w:themeColor="text1"/>
          <w:sz w:val="22"/>
          <w:szCs w:val="22"/>
          <w:lang w:eastAsia="en-GB"/>
        </w:rPr>
        <w:t>ć</w:t>
      </w:r>
      <w:r w:rsidRPr="00550989">
        <w:rPr>
          <w:rFonts w:hint="cs"/>
          <w:b/>
          <w:bCs/>
          <w:color w:val="000000" w:themeColor="text1"/>
          <w:sz w:val="22"/>
          <w:szCs w:val="22"/>
          <w:lang w:eastAsia="en-GB"/>
        </w:rPr>
        <w:t>anski</w:t>
      </w:r>
      <w:r w:rsidRPr="00550989">
        <w:rPr>
          <w:rFonts w:hint="cs"/>
          <w:b/>
          <w:bCs/>
          <w:color w:val="000000" w:themeColor="text1"/>
          <w:sz w:val="22"/>
          <w:szCs w:val="22"/>
          <w:lang w:val="en-GB" w:eastAsia="en-GB"/>
        </w:rPr>
        <w:t xml:space="preserve"> B</w:t>
      </w:r>
      <w:r w:rsidRPr="00550989">
        <w:rPr>
          <w:rFonts w:hint="cs"/>
          <w:color w:val="000000" w:themeColor="text1"/>
          <w:sz w:val="22"/>
          <w:szCs w:val="22"/>
          <w:lang w:eastAsia="en-GB"/>
        </w:rPr>
        <w:t>, Brankovic</w:t>
      </w:r>
      <w:r w:rsidRPr="00550989">
        <w:rPr>
          <w:rFonts w:hint="cs"/>
          <w:color w:val="000000" w:themeColor="text1"/>
          <w:sz w:val="22"/>
          <w:szCs w:val="22"/>
          <w:lang w:val="en-GB" w:eastAsia="en-GB"/>
        </w:rPr>
        <w:t xml:space="preserve"> N</w:t>
      </w:r>
      <w:r w:rsidRPr="00550989">
        <w:rPr>
          <w:rFonts w:hint="cs"/>
          <w:color w:val="000000" w:themeColor="text1"/>
          <w:sz w:val="22"/>
          <w:szCs w:val="22"/>
          <w:lang w:eastAsia="en-GB"/>
        </w:rPr>
        <w:t>, Sajic</w:t>
      </w:r>
      <w:r w:rsidRPr="00550989">
        <w:rPr>
          <w:rFonts w:hint="cs"/>
          <w:color w:val="000000" w:themeColor="text1"/>
          <w:sz w:val="22"/>
          <w:szCs w:val="22"/>
          <w:lang w:val="en-GB" w:eastAsia="en-GB"/>
        </w:rPr>
        <w:t xml:space="preserve"> V</w:t>
      </w:r>
      <w:r w:rsidRPr="00550989">
        <w:rPr>
          <w:rFonts w:hint="cs"/>
          <w:color w:val="000000" w:themeColor="text1"/>
          <w:sz w:val="22"/>
          <w:szCs w:val="22"/>
          <w:lang w:eastAsia="en-GB"/>
        </w:rPr>
        <w:t>, Milasinovic</w:t>
      </w:r>
      <w:r w:rsidRPr="00550989">
        <w:rPr>
          <w:rFonts w:hint="cs"/>
          <w:color w:val="000000" w:themeColor="text1"/>
          <w:sz w:val="22"/>
          <w:szCs w:val="22"/>
          <w:lang w:val="en-GB" w:eastAsia="en-GB"/>
        </w:rPr>
        <w:t xml:space="preserve"> A</w:t>
      </w:r>
      <w:r w:rsidRPr="00550989">
        <w:rPr>
          <w:rFonts w:hint="cs"/>
          <w:color w:val="000000" w:themeColor="text1"/>
          <w:sz w:val="22"/>
          <w:szCs w:val="22"/>
          <w:lang w:eastAsia="en-GB"/>
        </w:rPr>
        <w:t>, Zivkovic</w:t>
      </w:r>
      <w:r w:rsidRPr="00550989">
        <w:rPr>
          <w:rFonts w:hint="cs"/>
          <w:color w:val="000000" w:themeColor="text1"/>
          <w:sz w:val="22"/>
          <w:szCs w:val="22"/>
          <w:lang w:val="en-GB" w:eastAsia="en-GB"/>
        </w:rPr>
        <w:t xml:space="preserve"> M</w:t>
      </w:r>
      <w:r w:rsidRPr="00550989">
        <w:rPr>
          <w:rFonts w:hint="cs"/>
          <w:color w:val="000000" w:themeColor="text1"/>
          <w:sz w:val="22"/>
          <w:szCs w:val="22"/>
          <w:lang w:eastAsia="en-GB"/>
        </w:rPr>
        <w:t>, Bisenic</w:t>
      </w:r>
      <w:r w:rsidRPr="00550989">
        <w:rPr>
          <w:rFonts w:hint="cs"/>
          <w:color w:val="000000" w:themeColor="text1"/>
          <w:sz w:val="22"/>
          <w:szCs w:val="22"/>
          <w:lang w:val="en-GB" w:eastAsia="en-GB"/>
        </w:rPr>
        <w:t xml:space="preserve"> V. </w:t>
      </w:r>
      <w:r w:rsidRPr="00550989">
        <w:rPr>
          <w:rFonts w:hint="cs"/>
          <w:color w:val="000000" w:themeColor="text1"/>
          <w:sz w:val="22"/>
          <w:szCs w:val="22"/>
          <w:lang w:eastAsia="en-GB"/>
        </w:rPr>
        <w:t>Incidence of pocket infection during long-term follow-up</w:t>
      </w:r>
      <w:r w:rsidRPr="00550989">
        <w:rPr>
          <w:rFonts w:hint="cs"/>
          <w:color w:val="000000" w:themeColor="text1"/>
          <w:sz w:val="22"/>
          <w:szCs w:val="22"/>
          <w:lang w:val="en-GB" w:eastAsia="en-GB"/>
        </w:rPr>
        <w:t>.</w:t>
      </w:r>
      <w:r w:rsidRPr="00550989">
        <w:rPr>
          <w:rFonts w:hint="cs"/>
          <w:color w:val="000000" w:themeColor="text1"/>
          <w:sz w:val="22"/>
          <w:szCs w:val="22"/>
          <w:lang w:eastAsia="en-GB"/>
        </w:rPr>
        <w:t xml:space="preserve"> </w:t>
      </w:r>
      <w:r w:rsidRPr="00550989">
        <w:rPr>
          <w:rFonts w:hint="cs"/>
          <w:color w:val="000000" w:themeColor="text1"/>
          <w:sz w:val="22"/>
          <w:szCs w:val="22"/>
          <w:lang w:val="en-GB" w:eastAsia="en-GB"/>
        </w:rPr>
        <w:t xml:space="preserve">EHRA 2021 (online), April 23-25 2021. </w:t>
      </w:r>
      <w:r w:rsidRPr="00550989">
        <w:rPr>
          <w:rFonts w:hint="cs"/>
          <w:color w:val="000000" w:themeColor="text1"/>
          <w:sz w:val="22"/>
          <w:szCs w:val="22"/>
          <w:lang w:eastAsia="en-GB"/>
        </w:rPr>
        <w:t xml:space="preserve">EP Europace </w:t>
      </w:r>
      <w:r w:rsidRPr="00550989">
        <w:rPr>
          <w:rFonts w:hint="cs"/>
          <w:color w:val="000000" w:themeColor="text1"/>
          <w:sz w:val="22"/>
          <w:szCs w:val="22"/>
          <w:lang w:val="en-GB" w:eastAsia="en-GB"/>
        </w:rPr>
        <w:t>2021;</w:t>
      </w:r>
      <w:r w:rsidRPr="00550989">
        <w:rPr>
          <w:rFonts w:hint="cs"/>
          <w:color w:val="000000" w:themeColor="text1"/>
          <w:sz w:val="22"/>
          <w:szCs w:val="22"/>
          <w:lang w:eastAsia="en-GB"/>
        </w:rPr>
        <w:t>23</w:t>
      </w:r>
      <w:r w:rsidRPr="00550989">
        <w:rPr>
          <w:rFonts w:hint="cs"/>
          <w:color w:val="000000" w:themeColor="text1"/>
          <w:sz w:val="22"/>
          <w:szCs w:val="22"/>
          <w:lang w:val="en-GB" w:eastAsia="en-GB"/>
        </w:rPr>
        <w:t>(s</w:t>
      </w:r>
      <w:r w:rsidRPr="00550989">
        <w:rPr>
          <w:rFonts w:hint="cs"/>
          <w:color w:val="000000" w:themeColor="text1"/>
          <w:sz w:val="22"/>
          <w:szCs w:val="22"/>
          <w:lang w:eastAsia="en-GB"/>
        </w:rPr>
        <w:t>uppl</w:t>
      </w:r>
      <w:r w:rsidRPr="00550989">
        <w:rPr>
          <w:rFonts w:hint="cs"/>
          <w:color w:val="000000" w:themeColor="text1"/>
          <w:sz w:val="22"/>
          <w:szCs w:val="22"/>
          <w:lang w:val="en-GB" w:eastAsia="en-GB"/>
        </w:rPr>
        <w:t xml:space="preserve"> 3</w:t>
      </w:r>
      <w:proofErr w:type="gramStart"/>
      <w:r w:rsidRPr="00550989">
        <w:rPr>
          <w:rFonts w:hint="cs"/>
          <w:color w:val="000000" w:themeColor="text1"/>
          <w:sz w:val="22"/>
          <w:szCs w:val="22"/>
          <w:lang w:val="en-GB" w:eastAsia="en-GB"/>
        </w:rPr>
        <w:t>):iii</w:t>
      </w:r>
      <w:proofErr w:type="gramEnd"/>
      <w:r w:rsidRPr="00550989">
        <w:rPr>
          <w:rFonts w:hint="cs"/>
          <w:color w:val="000000" w:themeColor="text1"/>
          <w:sz w:val="22"/>
          <w:szCs w:val="22"/>
          <w:lang w:val="en-GB" w:eastAsia="en-GB"/>
        </w:rPr>
        <w:t>532.</w:t>
      </w:r>
    </w:p>
    <w:p w14:paraId="1F7BF3B2" w14:textId="77777777" w:rsidR="007F6DA7" w:rsidRPr="00550989" w:rsidRDefault="007F6DA7" w:rsidP="007F6DA7">
      <w:pPr>
        <w:pStyle w:val="NormalWeb"/>
        <w:spacing w:before="0" w:beforeAutospacing="0" w:afterLines="60" w:after="144" w:afterAutospacing="0"/>
        <w:ind w:left="720"/>
        <w:rPr>
          <w:color w:val="000000" w:themeColor="text1"/>
          <w:sz w:val="22"/>
          <w:szCs w:val="22"/>
          <w:lang w:eastAsia="en-GB"/>
        </w:rPr>
      </w:pPr>
    </w:p>
    <w:p w14:paraId="7140AB1C" w14:textId="385E6C13" w:rsidR="007F6DA7" w:rsidRPr="00550989" w:rsidRDefault="007F6DA7" w:rsidP="007F6DA7">
      <w:pPr>
        <w:pStyle w:val="NormalWeb"/>
        <w:numPr>
          <w:ilvl w:val="0"/>
          <w:numId w:val="14"/>
        </w:numPr>
        <w:spacing w:before="120" w:beforeAutospacing="0" w:afterLines="60" w:after="144" w:afterAutospacing="0"/>
        <w:rPr>
          <w:color w:val="000000" w:themeColor="text1"/>
          <w:sz w:val="22"/>
          <w:szCs w:val="22"/>
          <w:lang w:eastAsia="en-GB"/>
        </w:rPr>
      </w:pPr>
      <w:r w:rsidRPr="00550989">
        <w:rPr>
          <w:rFonts w:hint="cs"/>
          <w:color w:val="000000" w:themeColor="text1"/>
          <w:sz w:val="22"/>
          <w:szCs w:val="22"/>
          <w:lang w:eastAsia="en-GB"/>
        </w:rPr>
        <w:t>Brankovic</w:t>
      </w:r>
      <w:r w:rsidRPr="00550989">
        <w:rPr>
          <w:rFonts w:hint="cs"/>
          <w:color w:val="000000" w:themeColor="text1"/>
          <w:sz w:val="22"/>
          <w:szCs w:val="22"/>
          <w:lang w:val="en-GB" w:eastAsia="en-GB"/>
        </w:rPr>
        <w:t xml:space="preserve"> N</w:t>
      </w:r>
      <w:r w:rsidRPr="00550989">
        <w:rPr>
          <w:rFonts w:hint="cs"/>
          <w:color w:val="000000" w:themeColor="text1"/>
          <w:sz w:val="22"/>
          <w:szCs w:val="22"/>
          <w:lang w:eastAsia="en-GB"/>
        </w:rPr>
        <w:t>, Radovanovic</w:t>
      </w:r>
      <w:r w:rsidRPr="00550989">
        <w:rPr>
          <w:rFonts w:hint="cs"/>
          <w:color w:val="000000" w:themeColor="text1"/>
          <w:sz w:val="22"/>
          <w:szCs w:val="22"/>
          <w:lang w:val="en-GB" w:eastAsia="en-GB"/>
        </w:rPr>
        <w:t xml:space="preserve"> NN</w:t>
      </w:r>
      <w:r w:rsidRPr="00550989">
        <w:rPr>
          <w:rFonts w:hint="cs"/>
          <w:color w:val="000000" w:themeColor="text1"/>
          <w:sz w:val="22"/>
          <w:szCs w:val="22"/>
          <w:lang w:eastAsia="en-GB"/>
        </w:rPr>
        <w:t>, Vujadinovic</w:t>
      </w:r>
      <w:r w:rsidRPr="00550989">
        <w:rPr>
          <w:rFonts w:hint="cs"/>
          <w:color w:val="000000" w:themeColor="text1"/>
          <w:sz w:val="22"/>
          <w:szCs w:val="22"/>
          <w:lang w:val="en-GB" w:eastAsia="en-GB"/>
        </w:rPr>
        <w:t xml:space="preserve"> N</w:t>
      </w:r>
      <w:r w:rsidRPr="00550989">
        <w:rPr>
          <w:rFonts w:hint="cs"/>
          <w:color w:val="000000" w:themeColor="text1"/>
          <w:sz w:val="22"/>
          <w:szCs w:val="22"/>
          <w:lang w:eastAsia="en-GB"/>
        </w:rPr>
        <w:t xml:space="preserve">, </w:t>
      </w:r>
      <w:r w:rsidRPr="00550989">
        <w:rPr>
          <w:rFonts w:hint="cs"/>
          <w:b/>
          <w:bCs/>
          <w:color w:val="000000" w:themeColor="text1"/>
          <w:sz w:val="22"/>
          <w:szCs w:val="22"/>
          <w:lang w:eastAsia="en-GB"/>
        </w:rPr>
        <w:t>Kir</w:t>
      </w:r>
      <w:r w:rsidR="00550989" w:rsidRPr="00550989">
        <w:rPr>
          <w:b/>
          <w:bCs/>
          <w:color w:val="000000" w:themeColor="text1"/>
          <w:sz w:val="22"/>
          <w:szCs w:val="22"/>
          <w:lang w:eastAsia="en-GB"/>
        </w:rPr>
        <w:t>ć</w:t>
      </w:r>
      <w:r w:rsidRPr="00550989">
        <w:rPr>
          <w:rFonts w:hint="cs"/>
          <w:b/>
          <w:bCs/>
          <w:color w:val="000000" w:themeColor="text1"/>
          <w:sz w:val="22"/>
          <w:szCs w:val="22"/>
          <w:lang w:eastAsia="en-GB"/>
        </w:rPr>
        <w:t>anski</w:t>
      </w:r>
      <w:r w:rsidRPr="00550989">
        <w:rPr>
          <w:rFonts w:hint="cs"/>
          <w:b/>
          <w:bCs/>
          <w:color w:val="000000" w:themeColor="text1"/>
          <w:sz w:val="22"/>
          <w:szCs w:val="22"/>
          <w:lang w:val="en-GB" w:eastAsia="en-GB"/>
        </w:rPr>
        <w:t xml:space="preserve"> B</w:t>
      </w:r>
      <w:r w:rsidRPr="00550989">
        <w:rPr>
          <w:rFonts w:hint="cs"/>
          <w:color w:val="000000" w:themeColor="text1"/>
          <w:sz w:val="22"/>
          <w:szCs w:val="22"/>
          <w:lang w:eastAsia="en-GB"/>
        </w:rPr>
        <w:t>, Sajic</w:t>
      </w:r>
      <w:r w:rsidRPr="00550989">
        <w:rPr>
          <w:rFonts w:hint="cs"/>
          <w:color w:val="000000" w:themeColor="text1"/>
          <w:sz w:val="22"/>
          <w:szCs w:val="22"/>
          <w:lang w:val="en-GB" w:eastAsia="en-GB"/>
        </w:rPr>
        <w:t xml:space="preserve"> V</w:t>
      </w:r>
      <w:r w:rsidRPr="00550989">
        <w:rPr>
          <w:rFonts w:hint="cs"/>
          <w:color w:val="000000" w:themeColor="text1"/>
          <w:sz w:val="22"/>
          <w:szCs w:val="22"/>
          <w:lang w:eastAsia="en-GB"/>
        </w:rPr>
        <w:t>, Milasinovic</w:t>
      </w:r>
      <w:r w:rsidRPr="00550989">
        <w:rPr>
          <w:rFonts w:hint="cs"/>
          <w:color w:val="000000" w:themeColor="text1"/>
          <w:sz w:val="22"/>
          <w:szCs w:val="22"/>
          <w:lang w:val="en-GB" w:eastAsia="en-GB"/>
        </w:rPr>
        <w:t xml:space="preserve"> A</w:t>
      </w:r>
      <w:r w:rsidRPr="00550989">
        <w:rPr>
          <w:rFonts w:hint="cs"/>
          <w:color w:val="000000" w:themeColor="text1"/>
          <w:sz w:val="22"/>
          <w:szCs w:val="22"/>
          <w:lang w:eastAsia="en-GB"/>
        </w:rPr>
        <w:t>,</w:t>
      </w:r>
      <w:r w:rsidRPr="00550989">
        <w:rPr>
          <w:rFonts w:hint="cs"/>
          <w:color w:val="000000" w:themeColor="text1"/>
          <w:sz w:val="22"/>
          <w:szCs w:val="22"/>
          <w:lang w:val="en-GB" w:eastAsia="en-GB"/>
        </w:rPr>
        <w:t xml:space="preserve"> </w:t>
      </w:r>
      <w:r w:rsidRPr="00550989">
        <w:rPr>
          <w:rFonts w:hint="cs"/>
          <w:color w:val="000000" w:themeColor="text1"/>
          <w:sz w:val="22"/>
          <w:szCs w:val="22"/>
          <w:lang w:eastAsia="en-GB"/>
        </w:rPr>
        <w:t>Zivkovic</w:t>
      </w:r>
      <w:r w:rsidRPr="00550989">
        <w:rPr>
          <w:rFonts w:hint="cs"/>
          <w:color w:val="000000" w:themeColor="text1"/>
          <w:sz w:val="22"/>
          <w:szCs w:val="22"/>
          <w:lang w:val="en-GB" w:eastAsia="en-GB"/>
        </w:rPr>
        <w:t xml:space="preserve"> M</w:t>
      </w:r>
      <w:r w:rsidRPr="00550989">
        <w:rPr>
          <w:rFonts w:hint="cs"/>
          <w:color w:val="000000" w:themeColor="text1"/>
          <w:sz w:val="22"/>
          <w:szCs w:val="22"/>
          <w:lang w:eastAsia="en-GB"/>
        </w:rPr>
        <w:t>, Bisenic</w:t>
      </w:r>
      <w:r w:rsidRPr="00550989">
        <w:rPr>
          <w:rFonts w:hint="cs"/>
          <w:color w:val="000000" w:themeColor="text1"/>
          <w:sz w:val="22"/>
          <w:szCs w:val="22"/>
          <w:lang w:val="en-GB" w:eastAsia="en-GB"/>
        </w:rPr>
        <w:t xml:space="preserve"> V</w:t>
      </w:r>
      <w:r w:rsidRPr="00550989">
        <w:rPr>
          <w:rFonts w:hint="cs"/>
          <w:color w:val="000000" w:themeColor="text1"/>
          <w:sz w:val="22"/>
          <w:szCs w:val="22"/>
          <w:lang w:eastAsia="en-GB"/>
        </w:rPr>
        <w:t>, Pavlovic</w:t>
      </w:r>
      <w:r w:rsidRPr="00550989">
        <w:rPr>
          <w:rFonts w:hint="cs"/>
          <w:color w:val="000000" w:themeColor="text1"/>
          <w:sz w:val="22"/>
          <w:szCs w:val="22"/>
          <w:lang w:val="en-GB" w:eastAsia="en-GB"/>
        </w:rPr>
        <w:t xml:space="preserve"> SU</w:t>
      </w:r>
      <w:r w:rsidRPr="00550989">
        <w:rPr>
          <w:rFonts w:hint="cs"/>
          <w:color w:val="000000" w:themeColor="text1"/>
          <w:sz w:val="22"/>
          <w:szCs w:val="22"/>
          <w:lang w:eastAsia="en-GB"/>
        </w:rPr>
        <w:t>, Milasinovic</w:t>
      </w:r>
      <w:r w:rsidRPr="00550989">
        <w:rPr>
          <w:rFonts w:hint="cs"/>
          <w:color w:val="000000" w:themeColor="text1"/>
          <w:sz w:val="22"/>
          <w:szCs w:val="22"/>
          <w:lang w:val="en-GB" w:eastAsia="en-GB"/>
        </w:rPr>
        <w:t xml:space="preserve"> G. </w:t>
      </w:r>
      <w:r w:rsidRPr="00550989">
        <w:rPr>
          <w:rFonts w:hint="cs"/>
          <w:color w:val="000000" w:themeColor="text1"/>
          <w:sz w:val="22"/>
          <w:szCs w:val="22"/>
          <w:lang w:eastAsia="en-GB"/>
        </w:rPr>
        <w:t>Frequency of ventricular tachyarrhythmias in patients with different risk scores for sudden cardiac death in hypertrophic cardiomyopathy and cardioverter defibrilators implanted in primary prevention</w:t>
      </w:r>
      <w:r w:rsidRPr="00550989">
        <w:rPr>
          <w:rFonts w:hint="cs"/>
          <w:color w:val="000000" w:themeColor="text1"/>
          <w:sz w:val="22"/>
          <w:szCs w:val="22"/>
          <w:lang w:val="en-GB" w:eastAsia="en-GB"/>
        </w:rPr>
        <w:t>.</w:t>
      </w:r>
      <w:r w:rsidRPr="00550989">
        <w:rPr>
          <w:rFonts w:hint="cs"/>
          <w:color w:val="000000" w:themeColor="text1"/>
          <w:sz w:val="22"/>
          <w:szCs w:val="22"/>
          <w:lang w:eastAsia="en-GB"/>
        </w:rPr>
        <w:t xml:space="preserve"> </w:t>
      </w:r>
      <w:r w:rsidRPr="00550989">
        <w:rPr>
          <w:rFonts w:hint="cs"/>
          <w:color w:val="000000" w:themeColor="text1"/>
          <w:sz w:val="22"/>
          <w:szCs w:val="22"/>
          <w:lang w:val="en-GB" w:eastAsia="en-GB"/>
        </w:rPr>
        <w:t xml:space="preserve">EHRA 2021 (online), April 23-25 2021. </w:t>
      </w:r>
      <w:r w:rsidRPr="00550989">
        <w:rPr>
          <w:rFonts w:hint="cs"/>
          <w:color w:val="000000" w:themeColor="text1"/>
          <w:sz w:val="22"/>
          <w:szCs w:val="22"/>
          <w:lang w:eastAsia="en-GB"/>
        </w:rPr>
        <w:t>EP Europace</w:t>
      </w:r>
      <w:r w:rsidRPr="00550989">
        <w:rPr>
          <w:rFonts w:hint="cs"/>
          <w:color w:val="000000" w:themeColor="text1"/>
          <w:sz w:val="22"/>
          <w:szCs w:val="22"/>
          <w:lang w:val="en-GB" w:eastAsia="en-GB"/>
        </w:rPr>
        <w:t xml:space="preserve"> 2021;</w:t>
      </w:r>
      <w:r w:rsidRPr="00550989">
        <w:rPr>
          <w:rFonts w:hint="cs"/>
          <w:color w:val="000000" w:themeColor="text1"/>
          <w:sz w:val="22"/>
          <w:szCs w:val="22"/>
          <w:lang w:eastAsia="en-GB"/>
        </w:rPr>
        <w:t>23</w:t>
      </w:r>
      <w:r w:rsidRPr="00550989">
        <w:rPr>
          <w:rFonts w:hint="cs"/>
          <w:color w:val="000000" w:themeColor="text1"/>
          <w:sz w:val="22"/>
          <w:szCs w:val="22"/>
          <w:lang w:val="en-GB" w:eastAsia="en-GB"/>
        </w:rPr>
        <w:t>(S</w:t>
      </w:r>
      <w:r w:rsidRPr="00550989">
        <w:rPr>
          <w:rFonts w:hint="cs"/>
          <w:color w:val="000000" w:themeColor="text1"/>
          <w:sz w:val="22"/>
          <w:szCs w:val="22"/>
          <w:lang w:eastAsia="en-GB"/>
        </w:rPr>
        <w:t>uppl</w:t>
      </w:r>
      <w:r w:rsidRPr="00550989">
        <w:rPr>
          <w:rFonts w:hint="cs"/>
          <w:color w:val="000000" w:themeColor="text1"/>
          <w:sz w:val="22"/>
          <w:szCs w:val="22"/>
          <w:lang w:val="en-GB" w:eastAsia="en-GB"/>
        </w:rPr>
        <w:t xml:space="preserve"> 3</w:t>
      </w:r>
      <w:proofErr w:type="gramStart"/>
      <w:r w:rsidRPr="00550989">
        <w:rPr>
          <w:rFonts w:hint="cs"/>
          <w:color w:val="000000" w:themeColor="text1"/>
          <w:sz w:val="22"/>
          <w:szCs w:val="22"/>
          <w:lang w:val="en-GB" w:eastAsia="en-GB"/>
        </w:rPr>
        <w:t>):iii</w:t>
      </w:r>
      <w:proofErr w:type="gramEnd"/>
      <w:r w:rsidRPr="00550989">
        <w:rPr>
          <w:rFonts w:hint="cs"/>
          <w:color w:val="000000" w:themeColor="text1"/>
          <w:sz w:val="22"/>
          <w:szCs w:val="22"/>
          <w:lang w:val="en-GB" w:eastAsia="en-GB"/>
        </w:rPr>
        <w:t>412.</w:t>
      </w:r>
    </w:p>
    <w:p w14:paraId="58F13AE5" w14:textId="77777777" w:rsidR="007F6DA7" w:rsidRPr="00550989" w:rsidRDefault="007F6DA7" w:rsidP="007F6DA7">
      <w:pPr>
        <w:pStyle w:val="NormalWeb"/>
        <w:spacing w:before="120" w:beforeAutospacing="0" w:afterLines="60" w:after="144" w:afterAutospacing="0"/>
        <w:ind w:left="720"/>
        <w:rPr>
          <w:color w:val="000000" w:themeColor="text1"/>
          <w:sz w:val="22"/>
          <w:szCs w:val="22"/>
          <w:lang w:eastAsia="en-GB"/>
        </w:rPr>
      </w:pPr>
    </w:p>
    <w:p w14:paraId="396D486C" w14:textId="4DB23D04" w:rsidR="007F6DA7" w:rsidRPr="00550989" w:rsidRDefault="007F6DA7" w:rsidP="007F6DA7">
      <w:pPr>
        <w:pStyle w:val="NormalWeb"/>
        <w:numPr>
          <w:ilvl w:val="0"/>
          <w:numId w:val="14"/>
        </w:numPr>
        <w:spacing w:before="120" w:beforeAutospacing="0" w:afterLines="60" w:after="144" w:afterAutospacing="0"/>
        <w:rPr>
          <w:color w:val="000000" w:themeColor="text1"/>
          <w:sz w:val="22"/>
          <w:szCs w:val="22"/>
        </w:rPr>
      </w:pPr>
      <w:r w:rsidRPr="00550989">
        <w:rPr>
          <w:rStyle w:val="authorname"/>
          <w:rFonts w:hint="cs"/>
          <w:color w:val="000000" w:themeColor="text1"/>
          <w:sz w:val="22"/>
          <w:szCs w:val="22"/>
        </w:rPr>
        <w:t>Parapid B</w:t>
      </w:r>
      <w:r w:rsidRPr="00550989">
        <w:rPr>
          <w:rStyle w:val="contrib"/>
          <w:rFonts w:hint="cs"/>
          <w:color w:val="000000" w:themeColor="text1"/>
          <w:sz w:val="22"/>
          <w:szCs w:val="22"/>
        </w:rPr>
        <w:t>,</w:t>
      </w:r>
      <w:r w:rsidRPr="00550989">
        <w:rPr>
          <w:rStyle w:val="apple-converted-space"/>
          <w:rFonts w:hint="cs"/>
          <w:color w:val="000000" w:themeColor="text1"/>
          <w:sz w:val="22"/>
          <w:szCs w:val="22"/>
        </w:rPr>
        <w:t> </w:t>
      </w:r>
      <w:r w:rsidRPr="00550989">
        <w:rPr>
          <w:rStyle w:val="authorname"/>
          <w:rFonts w:hint="cs"/>
          <w:color w:val="000000" w:themeColor="text1"/>
          <w:sz w:val="22"/>
          <w:szCs w:val="22"/>
        </w:rPr>
        <w:t>Danchin N</w:t>
      </w:r>
      <w:r w:rsidRPr="00550989">
        <w:rPr>
          <w:rStyle w:val="contrib"/>
          <w:rFonts w:hint="cs"/>
          <w:color w:val="000000" w:themeColor="text1"/>
          <w:sz w:val="22"/>
          <w:szCs w:val="22"/>
        </w:rPr>
        <w:t>,</w:t>
      </w:r>
      <w:r w:rsidRPr="00550989">
        <w:rPr>
          <w:rStyle w:val="apple-converted-space"/>
          <w:rFonts w:hint="cs"/>
          <w:color w:val="000000" w:themeColor="text1"/>
          <w:sz w:val="22"/>
          <w:szCs w:val="22"/>
        </w:rPr>
        <w:t> </w:t>
      </w:r>
      <w:r w:rsidRPr="00550989">
        <w:rPr>
          <w:rStyle w:val="authorname"/>
          <w:rFonts w:hint="cs"/>
          <w:color w:val="000000" w:themeColor="text1"/>
          <w:sz w:val="22"/>
          <w:szCs w:val="22"/>
        </w:rPr>
        <w:t>Nedeljkovic-Arsenovic O</w:t>
      </w:r>
      <w:r w:rsidRPr="00550989">
        <w:rPr>
          <w:rStyle w:val="contrib"/>
          <w:rFonts w:hint="cs"/>
          <w:color w:val="000000" w:themeColor="text1"/>
          <w:sz w:val="22"/>
          <w:szCs w:val="22"/>
        </w:rPr>
        <w:t>,</w:t>
      </w:r>
      <w:r w:rsidRPr="00550989">
        <w:rPr>
          <w:rStyle w:val="apple-converted-space"/>
          <w:rFonts w:hint="cs"/>
          <w:color w:val="000000" w:themeColor="text1"/>
          <w:sz w:val="22"/>
          <w:szCs w:val="22"/>
        </w:rPr>
        <w:t> </w:t>
      </w:r>
      <w:r w:rsidRPr="00550989">
        <w:rPr>
          <w:rStyle w:val="authorname"/>
          <w:rFonts w:hint="cs"/>
          <w:b/>
          <w:bCs/>
          <w:color w:val="000000" w:themeColor="text1"/>
          <w:sz w:val="22"/>
          <w:szCs w:val="22"/>
        </w:rPr>
        <w:t>Kir</w:t>
      </w:r>
      <w:r w:rsidR="00550989" w:rsidRPr="00550989">
        <w:rPr>
          <w:rStyle w:val="authorname"/>
          <w:b/>
          <w:bCs/>
          <w:color w:val="000000" w:themeColor="text1"/>
          <w:sz w:val="22"/>
          <w:szCs w:val="22"/>
        </w:rPr>
        <w:t>ć</w:t>
      </w:r>
      <w:r w:rsidRPr="00550989">
        <w:rPr>
          <w:rStyle w:val="authorname"/>
          <w:rFonts w:hint="cs"/>
          <w:b/>
          <w:bCs/>
          <w:color w:val="000000" w:themeColor="text1"/>
          <w:sz w:val="22"/>
          <w:szCs w:val="22"/>
        </w:rPr>
        <w:t>anski B</w:t>
      </w:r>
      <w:r w:rsidRPr="00550989">
        <w:rPr>
          <w:rStyle w:val="contrib"/>
          <w:rFonts w:hint="cs"/>
          <w:color w:val="000000" w:themeColor="text1"/>
          <w:sz w:val="22"/>
          <w:szCs w:val="22"/>
        </w:rPr>
        <w:t>,</w:t>
      </w:r>
      <w:r w:rsidRPr="00550989">
        <w:rPr>
          <w:rStyle w:val="authorname"/>
          <w:rFonts w:hint="cs"/>
          <w:color w:val="000000" w:themeColor="text1"/>
          <w:sz w:val="22"/>
          <w:szCs w:val="22"/>
        </w:rPr>
        <w:t xml:space="preserve"> Bubanja D</w:t>
      </w:r>
      <w:r w:rsidRPr="00550989">
        <w:rPr>
          <w:rStyle w:val="contrib"/>
          <w:rFonts w:hint="cs"/>
          <w:color w:val="000000" w:themeColor="text1"/>
          <w:sz w:val="22"/>
          <w:szCs w:val="22"/>
        </w:rPr>
        <w:t>,</w:t>
      </w:r>
      <w:r w:rsidRPr="00550989">
        <w:rPr>
          <w:rStyle w:val="apple-converted-space"/>
          <w:rFonts w:hint="cs"/>
          <w:color w:val="000000" w:themeColor="text1"/>
          <w:sz w:val="22"/>
          <w:szCs w:val="22"/>
        </w:rPr>
        <w:t> </w:t>
      </w:r>
      <w:r w:rsidRPr="00550989">
        <w:rPr>
          <w:rStyle w:val="authorname"/>
          <w:rFonts w:hint="cs"/>
          <w:color w:val="000000" w:themeColor="text1"/>
          <w:sz w:val="22"/>
          <w:szCs w:val="22"/>
        </w:rPr>
        <w:t>Stojanovic M</w:t>
      </w:r>
      <w:r w:rsidRPr="00550989">
        <w:rPr>
          <w:rStyle w:val="contrib"/>
          <w:rFonts w:hint="cs"/>
          <w:color w:val="000000" w:themeColor="text1"/>
          <w:sz w:val="22"/>
          <w:szCs w:val="22"/>
        </w:rPr>
        <w:t>,</w:t>
      </w:r>
      <w:r w:rsidRPr="00550989">
        <w:rPr>
          <w:rStyle w:val="apple-converted-space"/>
          <w:rFonts w:hint="cs"/>
          <w:color w:val="000000" w:themeColor="text1"/>
          <w:sz w:val="22"/>
          <w:szCs w:val="22"/>
        </w:rPr>
        <w:t> </w:t>
      </w:r>
      <w:r w:rsidRPr="00550989">
        <w:rPr>
          <w:rStyle w:val="authorname"/>
          <w:rFonts w:hint="cs"/>
          <w:color w:val="000000" w:themeColor="text1"/>
          <w:sz w:val="22"/>
          <w:szCs w:val="22"/>
        </w:rPr>
        <w:t>Blackburn H</w:t>
      </w:r>
      <w:r w:rsidRPr="00550989">
        <w:rPr>
          <w:rStyle w:val="contrib"/>
          <w:rFonts w:hint="cs"/>
          <w:color w:val="000000" w:themeColor="text1"/>
          <w:sz w:val="22"/>
          <w:szCs w:val="22"/>
        </w:rPr>
        <w:t>,</w:t>
      </w:r>
      <w:r w:rsidRPr="00550989">
        <w:rPr>
          <w:rStyle w:val="authorname"/>
          <w:rFonts w:hint="cs"/>
          <w:color w:val="000000" w:themeColor="text1"/>
          <w:sz w:val="22"/>
          <w:szCs w:val="22"/>
        </w:rPr>
        <w:t xml:space="preserve"> Jacobs D</w:t>
      </w:r>
      <w:r w:rsidRPr="00550989">
        <w:rPr>
          <w:rStyle w:val="contrib"/>
          <w:rFonts w:hint="cs"/>
          <w:color w:val="000000" w:themeColor="text1"/>
          <w:sz w:val="22"/>
          <w:szCs w:val="22"/>
        </w:rPr>
        <w:t>,</w:t>
      </w:r>
      <w:r w:rsidRPr="00550989">
        <w:rPr>
          <w:rStyle w:val="authorname"/>
          <w:rFonts w:hint="cs"/>
          <w:color w:val="000000" w:themeColor="text1"/>
          <w:sz w:val="22"/>
          <w:szCs w:val="22"/>
        </w:rPr>
        <w:t xml:space="preserve"> Moschandreas J</w:t>
      </w:r>
      <w:r w:rsidRPr="00550989">
        <w:rPr>
          <w:rStyle w:val="contrib"/>
          <w:rFonts w:hint="cs"/>
          <w:color w:val="000000" w:themeColor="text1"/>
          <w:sz w:val="22"/>
          <w:szCs w:val="22"/>
        </w:rPr>
        <w:t>,</w:t>
      </w:r>
      <w:r w:rsidRPr="00550989">
        <w:rPr>
          <w:rStyle w:val="authorname"/>
          <w:rFonts w:hint="cs"/>
          <w:color w:val="000000" w:themeColor="text1"/>
          <w:sz w:val="22"/>
          <w:szCs w:val="22"/>
        </w:rPr>
        <w:t xml:space="preserve"> Adachi H</w:t>
      </w:r>
      <w:r w:rsidRPr="00550989">
        <w:rPr>
          <w:rStyle w:val="contrib"/>
          <w:rFonts w:hint="cs"/>
          <w:color w:val="000000" w:themeColor="text1"/>
          <w:sz w:val="22"/>
          <w:szCs w:val="22"/>
        </w:rPr>
        <w:t>,</w:t>
      </w:r>
      <w:r w:rsidRPr="00550989">
        <w:rPr>
          <w:rStyle w:val="authorname"/>
          <w:rFonts w:hint="cs"/>
          <w:color w:val="000000" w:themeColor="text1"/>
          <w:sz w:val="22"/>
          <w:szCs w:val="22"/>
        </w:rPr>
        <w:t xml:space="preserve"> Nissinen A</w:t>
      </w:r>
      <w:r w:rsidRPr="00550989">
        <w:rPr>
          <w:rStyle w:val="contrib"/>
          <w:rFonts w:hint="cs"/>
          <w:color w:val="000000" w:themeColor="text1"/>
          <w:sz w:val="22"/>
          <w:szCs w:val="22"/>
        </w:rPr>
        <w:t>,</w:t>
      </w:r>
      <w:r w:rsidRPr="00550989">
        <w:rPr>
          <w:rStyle w:val="authorname"/>
          <w:rFonts w:hint="cs"/>
          <w:color w:val="000000" w:themeColor="text1"/>
          <w:sz w:val="22"/>
          <w:szCs w:val="22"/>
        </w:rPr>
        <w:t xml:space="preserve"> Kromhout D</w:t>
      </w:r>
      <w:r w:rsidRPr="00550989">
        <w:rPr>
          <w:rStyle w:val="contrib"/>
          <w:rFonts w:hint="cs"/>
          <w:color w:val="000000" w:themeColor="text1"/>
          <w:sz w:val="22"/>
          <w:szCs w:val="22"/>
        </w:rPr>
        <w:t xml:space="preserve">, </w:t>
      </w:r>
      <w:r w:rsidRPr="00550989">
        <w:rPr>
          <w:rStyle w:val="authorname"/>
          <w:rFonts w:hint="cs"/>
          <w:color w:val="000000" w:themeColor="text1"/>
          <w:sz w:val="22"/>
          <w:szCs w:val="22"/>
        </w:rPr>
        <w:t>Menotti A</w:t>
      </w:r>
      <w:r w:rsidRPr="00550989">
        <w:rPr>
          <w:rStyle w:val="contrib"/>
          <w:rFonts w:hint="cs"/>
          <w:color w:val="000000" w:themeColor="text1"/>
          <w:sz w:val="22"/>
          <w:szCs w:val="22"/>
        </w:rPr>
        <w:t>,</w:t>
      </w:r>
      <w:r w:rsidRPr="00550989">
        <w:rPr>
          <w:rStyle w:val="apple-converted-space"/>
          <w:rFonts w:hint="cs"/>
          <w:color w:val="000000" w:themeColor="text1"/>
          <w:sz w:val="22"/>
          <w:szCs w:val="22"/>
        </w:rPr>
        <w:t> </w:t>
      </w:r>
      <w:r w:rsidRPr="00550989">
        <w:rPr>
          <w:rStyle w:val="authorname"/>
          <w:rFonts w:hint="cs"/>
          <w:color w:val="000000" w:themeColor="text1"/>
          <w:sz w:val="22"/>
          <w:szCs w:val="22"/>
        </w:rPr>
        <w:t>Ostojic M</w:t>
      </w:r>
      <w:r w:rsidRPr="00550989">
        <w:rPr>
          <w:rStyle w:val="contrib"/>
          <w:rFonts w:hint="cs"/>
          <w:color w:val="000000" w:themeColor="text1"/>
          <w:sz w:val="22"/>
          <w:szCs w:val="22"/>
        </w:rPr>
        <w:t>,</w:t>
      </w:r>
      <w:r w:rsidRPr="00550989">
        <w:rPr>
          <w:rStyle w:val="authorname"/>
          <w:rFonts w:hint="cs"/>
          <w:color w:val="000000" w:themeColor="text1"/>
          <w:sz w:val="22"/>
          <w:szCs w:val="22"/>
        </w:rPr>
        <w:t xml:space="preserve"> Kanjuh V. Metabolic Syndrome Risk Factors</w:t>
      </w:r>
      <w:r w:rsidRPr="00550989">
        <w:rPr>
          <w:rStyle w:val="authorname"/>
          <w:rFonts w:hint="cs"/>
          <w:color w:val="000000" w:themeColor="text1"/>
          <w:sz w:val="22"/>
          <w:szCs w:val="22"/>
          <w:lang w:val="en-GB"/>
        </w:rPr>
        <w:t>’ Aggregation Within the Seven Countries’ Study: 45 Years Follow Up Results</w:t>
      </w:r>
      <w:r w:rsidRPr="00550989">
        <w:rPr>
          <w:rFonts w:hint="cs"/>
          <w:color w:val="000000" w:themeColor="text1"/>
          <w:sz w:val="22"/>
          <w:szCs w:val="22"/>
        </w:rPr>
        <w:t>. AHA Epidemiology and Prevention – Lifestyle and Cardiometabolic Health 2020 Scientific Sessions, Phoenix, Arizona (USA), March 3-6 2020. Circulation 2020;141(Suppl_1</w:t>
      </w:r>
      <w:proofErr w:type="gramStart"/>
      <w:r w:rsidRPr="00550989">
        <w:rPr>
          <w:rFonts w:hint="cs"/>
          <w:color w:val="000000" w:themeColor="text1"/>
          <w:sz w:val="22"/>
          <w:szCs w:val="22"/>
        </w:rPr>
        <w:t>):Abstract</w:t>
      </w:r>
      <w:proofErr w:type="gramEnd"/>
      <w:r w:rsidRPr="00550989">
        <w:rPr>
          <w:rFonts w:hint="cs"/>
          <w:color w:val="000000" w:themeColor="text1"/>
          <w:sz w:val="22"/>
          <w:szCs w:val="22"/>
        </w:rPr>
        <w:t xml:space="preserve"> P123. </w:t>
      </w:r>
    </w:p>
    <w:p w14:paraId="308019EC" w14:textId="77777777" w:rsidR="007F6DA7" w:rsidRPr="00550989" w:rsidRDefault="007F6DA7" w:rsidP="007F6DA7">
      <w:pPr>
        <w:pStyle w:val="NormalWeb"/>
        <w:spacing w:before="120" w:beforeAutospacing="0" w:afterLines="60" w:after="144" w:afterAutospacing="0"/>
        <w:ind w:left="720"/>
        <w:rPr>
          <w:color w:val="000000" w:themeColor="text1"/>
          <w:sz w:val="22"/>
          <w:szCs w:val="22"/>
          <w:lang w:eastAsia="en-GB"/>
        </w:rPr>
      </w:pPr>
    </w:p>
    <w:p w14:paraId="3D6F3F89" w14:textId="0BFBB8E9" w:rsidR="007F6DA7" w:rsidRPr="00550989" w:rsidRDefault="007F6DA7" w:rsidP="007F6DA7">
      <w:pPr>
        <w:pStyle w:val="NormalWeb"/>
        <w:numPr>
          <w:ilvl w:val="0"/>
          <w:numId w:val="14"/>
        </w:numPr>
        <w:spacing w:before="120" w:beforeAutospacing="0" w:afterLines="60" w:after="144" w:afterAutospacing="0"/>
        <w:jc w:val="both"/>
        <w:rPr>
          <w:color w:val="000000" w:themeColor="text1"/>
          <w:sz w:val="22"/>
          <w:szCs w:val="22"/>
        </w:rPr>
      </w:pPr>
      <w:r w:rsidRPr="00550989">
        <w:rPr>
          <w:rFonts w:hint="cs"/>
          <w:bCs/>
          <w:color w:val="000000" w:themeColor="text1"/>
          <w:sz w:val="22"/>
          <w:szCs w:val="22"/>
        </w:rPr>
        <w:t xml:space="preserve">Radovanovic N, Pavlovic SU, Milasinovic G, Jovanovic V, </w:t>
      </w:r>
      <w:r w:rsidRPr="00550989">
        <w:rPr>
          <w:rFonts w:hint="cs"/>
          <w:b/>
          <w:bCs/>
          <w:color w:val="000000" w:themeColor="text1"/>
          <w:sz w:val="22"/>
          <w:szCs w:val="22"/>
        </w:rPr>
        <w:t>Kir</w:t>
      </w:r>
      <w:r w:rsidR="00550989" w:rsidRPr="00550989">
        <w:rPr>
          <w:b/>
          <w:bCs/>
          <w:color w:val="000000" w:themeColor="text1"/>
          <w:sz w:val="22"/>
          <w:szCs w:val="22"/>
        </w:rPr>
        <w:t>ć</w:t>
      </w:r>
      <w:r w:rsidRPr="00550989">
        <w:rPr>
          <w:rFonts w:hint="cs"/>
          <w:b/>
          <w:bCs/>
          <w:color w:val="000000" w:themeColor="text1"/>
          <w:sz w:val="22"/>
          <w:szCs w:val="22"/>
        </w:rPr>
        <w:t>anski B</w:t>
      </w:r>
      <w:r w:rsidRPr="00550989">
        <w:rPr>
          <w:rFonts w:hint="cs"/>
          <w:bCs/>
          <w:color w:val="000000" w:themeColor="text1"/>
          <w:sz w:val="22"/>
          <w:szCs w:val="22"/>
        </w:rPr>
        <w:t>, Brankovic N, Vujadinovic N, Milasinovic A, Platisa M. The ratio of the short-term to long-term scaling properties of beat-to-beat intervals - A new way of differentiating patients with heart failure and equal level of vagal cardiac control. EHRA 2019, Lisabon (Portugal), March 17-19 2019</w:t>
      </w:r>
      <w:r w:rsidRPr="00550989">
        <w:rPr>
          <w:rFonts w:hint="cs"/>
          <w:bCs/>
          <w:color w:val="000000" w:themeColor="text1"/>
          <w:sz w:val="22"/>
          <w:szCs w:val="22"/>
          <w:lang w:val="uz-Cyrl-UZ"/>
        </w:rPr>
        <w:t>. EP Europace 2019;21(suppl 2):ii29/abstract No P348.</w:t>
      </w:r>
    </w:p>
    <w:p w14:paraId="6FE54B93" w14:textId="77777777" w:rsidR="007F6DA7" w:rsidRPr="00550989" w:rsidRDefault="007F6DA7" w:rsidP="007F6DA7">
      <w:pPr>
        <w:pStyle w:val="NormalWeb"/>
        <w:spacing w:before="0" w:beforeAutospacing="0" w:afterLines="60" w:after="144" w:afterAutospacing="0"/>
        <w:ind w:left="720"/>
        <w:jc w:val="both"/>
        <w:rPr>
          <w:color w:val="000000" w:themeColor="text1"/>
          <w:sz w:val="22"/>
          <w:szCs w:val="22"/>
        </w:rPr>
      </w:pPr>
    </w:p>
    <w:p w14:paraId="4A913A51" w14:textId="12C94665" w:rsidR="007F6DA7" w:rsidRPr="00550989" w:rsidRDefault="007F6DA7" w:rsidP="007F6DA7">
      <w:pPr>
        <w:pStyle w:val="NormalWeb"/>
        <w:numPr>
          <w:ilvl w:val="0"/>
          <w:numId w:val="14"/>
        </w:numPr>
        <w:spacing w:before="0" w:beforeAutospacing="0" w:afterLines="60" w:after="144" w:afterAutospacing="0"/>
        <w:jc w:val="both"/>
        <w:rPr>
          <w:color w:val="000000" w:themeColor="text1"/>
          <w:sz w:val="22"/>
          <w:szCs w:val="22"/>
        </w:rPr>
      </w:pPr>
      <w:r w:rsidRPr="00550989">
        <w:rPr>
          <w:rFonts w:hint="cs"/>
          <w:bCs/>
          <w:color w:val="000000" w:themeColor="text1"/>
          <w:sz w:val="22"/>
          <w:szCs w:val="22"/>
        </w:rPr>
        <w:lastRenderedPageBreak/>
        <w:t>Brankovic N</w:t>
      </w:r>
      <w:r w:rsidRPr="00550989">
        <w:rPr>
          <w:rFonts w:hint="cs"/>
          <w:bCs/>
          <w:color w:val="000000" w:themeColor="text1"/>
          <w:sz w:val="22"/>
          <w:szCs w:val="22"/>
          <w:lang w:val="uz-Cyrl-UZ"/>
        </w:rPr>
        <w:t>,</w:t>
      </w:r>
      <w:r w:rsidRPr="00550989">
        <w:rPr>
          <w:rFonts w:hint="cs"/>
          <w:bCs/>
          <w:color w:val="000000" w:themeColor="text1"/>
          <w:sz w:val="22"/>
          <w:szCs w:val="22"/>
        </w:rPr>
        <w:t xml:space="preserve"> </w:t>
      </w:r>
      <w:r w:rsidRPr="00550989">
        <w:rPr>
          <w:rFonts w:hint="cs"/>
          <w:b/>
          <w:bCs/>
          <w:color w:val="000000" w:themeColor="text1"/>
          <w:sz w:val="22"/>
          <w:szCs w:val="22"/>
        </w:rPr>
        <w:t>Kir</w:t>
      </w:r>
      <w:r w:rsidR="00550989" w:rsidRPr="00550989">
        <w:rPr>
          <w:b/>
          <w:bCs/>
          <w:color w:val="000000" w:themeColor="text1"/>
          <w:sz w:val="22"/>
          <w:szCs w:val="22"/>
        </w:rPr>
        <w:t>ć</w:t>
      </w:r>
      <w:r w:rsidRPr="00550989">
        <w:rPr>
          <w:rFonts w:hint="cs"/>
          <w:b/>
          <w:bCs/>
          <w:color w:val="000000" w:themeColor="text1"/>
          <w:sz w:val="22"/>
          <w:szCs w:val="22"/>
        </w:rPr>
        <w:t>anski B</w:t>
      </w:r>
      <w:r w:rsidRPr="00550989">
        <w:rPr>
          <w:rFonts w:hint="cs"/>
          <w:bCs/>
          <w:color w:val="000000" w:themeColor="text1"/>
          <w:sz w:val="22"/>
          <w:szCs w:val="22"/>
          <w:lang w:val="uz-Cyrl-UZ"/>
        </w:rPr>
        <w:t>,</w:t>
      </w:r>
      <w:r w:rsidRPr="00550989">
        <w:rPr>
          <w:rFonts w:hint="cs"/>
          <w:bCs/>
          <w:color w:val="000000" w:themeColor="text1"/>
          <w:sz w:val="22"/>
          <w:szCs w:val="22"/>
        </w:rPr>
        <w:t xml:space="preserve"> Vujadinovic N</w:t>
      </w:r>
      <w:r w:rsidRPr="00550989">
        <w:rPr>
          <w:rFonts w:hint="cs"/>
          <w:bCs/>
          <w:color w:val="000000" w:themeColor="text1"/>
          <w:sz w:val="22"/>
          <w:szCs w:val="22"/>
          <w:lang w:val="uz-Cyrl-UZ"/>
        </w:rPr>
        <w:t>,</w:t>
      </w:r>
      <w:r w:rsidRPr="00550989">
        <w:rPr>
          <w:rFonts w:hint="cs"/>
          <w:bCs/>
          <w:color w:val="000000" w:themeColor="text1"/>
          <w:sz w:val="22"/>
          <w:szCs w:val="22"/>
        </w:rPr>
        <w:t xml:space="preserve"> Radovanovic N</w:t>
      </w:r>
      <w:r w:rsidRPr="00550989">
        <w:rPr>
          <w:rFonts w:hint="cs"/>
          <w:bCs/>
          <w:color w:val="000000" w:themeColor="text1"/>
          <w:sz w:val="22"/>
          <w:szCs w:val="22"/>
          <w:lang w:val="uz-Cyrl-UZ"/>
        </w:rPr>
        <w:t>,</w:t>
      </w:r>
      <w:r w:rsidRPr="00550989">
        <w:rPr>
          <w:rFonts w:hint="cs"/>
          <w:bCs/>
          <w:color w:val="000000" w:themeColor="text1"/>
          <w:sz w:val="22"/>
          <w:szCs w:val="22"/>
        </w:rPr>
        <w:t xml:space="preserve"> Jovanovic V</w:t>
      </w:r>
      <w:r w:rsidRPr="00550989">
        <w:rPr>
          <w:rFonts w:hint="cs"/>
          <w:bCs/>
          <w:color w:val="000000" w:themeColor="text1"/>
          <w:sz w:val="22"/>
          <w:szCs w:val="22"/>
          <w:lang w:val="uz-Cyrl-UZ"/>
        </w:rPr>
        <w:t>,</w:t>
      </w:r>
      <w:r w:rsidRPr="00550989">
        <w:rPr>
          <w:rFonts w:hint="cs"/>
          <w:bCs/>
          <w:color w:val="000000" w:themeColor="text1"/>
          <w:sz w:val="22"/>
          <w:szCs w:val="22"/>
        </w:rPr>
        <w:t xml:space="preserve"> Milasinovic A</w:t>
      </w:r>
      <w:r w:rsidRPr="00550989">
        <w:rPr>
          <w:rFonts w:hint="cs"/>
          <w:bCs/>
          <w:color w:val="000000" w:themeColor="text1"/>
          <w:sz w:val="22"/>
          <w:szCs w:val="22"/>
          <w:lang w:val="uz-Cyrl-UZ"/>
        </w:rPr>
        <w:t>,</w:t>
      </w:r>
      <w:r w:rsidRPr="00550989">
        <w:rPr>
          <w:rFonts w:hint="cs"/>
          <w:bCs/>
          <w:color w:val="000000" w:themeColor="text1"/>
          <w:sz w:val="22"/>
          <w:szCs w:val="22"/>
        </w:rPr>
        <w:t xml:space="preserve"> Nikcevic G</w:t>
      </w:r>
      <w:r w:rsidRPr="00550989">
        <w:rPr>
          <w:rFonts w:hint="cs"/>
          <w:bCs/>
          <w:color w:val="000000" w:themeColor="text1"/>
          <w:sz w:val="22"/>
          <w:szCs w:val="22"/>
          <w:lang w:val="uz-Cyrl-UZ"/>
        </w:rPr>
        <w:t>,</w:t>
      </w:r>
      <w:r w:rsidRPr="00550989">
        <w:rPr>
          <w:rFonts w:hint="cs"/>
          <w:bCs/>
          <w:color w:val="000000" w:themeColor="text1"/>
          <w:sz w:val="22"/>
          <w:szCs w:val="22"/>
        </w:rPr>
        <w:t xml:space="preserve"> Zivkovic M</w:t>
      </w:r>
      <w:r w:rsidRPr="00550989">
        <w:rPr>
          <w:rFonts w:hint="cs"/>
          <w:bCs/>
          <w:color w:val="000000" w:themeColor="text1"/>
          <w:sz w:val="22"/>
          <w:szCs w:val="22"/>
          <w:lang w:val="uz-Cyrl-UZ"/>
        </w:rPr>
        <w:t>,</w:t>
      </w:r>
      <w:r w:rsidRPr="00550989">
        <w:rPr>
          <w:rFonts w:hint="cs"/>
          <w:bCs/>
          <w:color w:val="000000" w:themeColor="text1"/>
          <w:sz w:val="22"/>
          <w:szCs w:val="22"/>
        </w:rPr>
        <w:t xml:space="preserve"> Savic D</w:t>
      </w:r>
      <w:r w:rsidRPr="00550989">
        <w:rPr>
          <w:rFonts w:hint="cs"/>
          <w:bCs/>
          <w:color w:val="000000" w:themeColor="text1"/>
          <w:sz w:val="22"/>
          <w:szCs w:val="22"/>
          <w:lang w:val="uz-Cyrl-UZ"/>
        </w:rPr>
        <w:t>,</w:t>
      </w:r>
      <w:r w:rsidRPr="00550989">
        <w:rPr>
          <w:rFonts w:hint="cs"/>
          <w:bCs/>
          <w:color w:val="000000" w:themeColor="text1"/>
          <w:sz w:val="22"/>
          <w:szCs w:val="22"/>
        </w:rPr>
        <w:t xml:space="preserve"> Pavlovic SU</w:t>
      </w:r>
      <w:r w:rsidRPr="00550989">
        <w:rPr>
          <w:rFonts w:hint="cs"/>
          <w:bCs/>
          <w:color w:val="000000" w:themeColor="text1"/>
          <w:sz w:val="22"/>
          <w:szCs w:val="22"/>
          <w:lang w:val="uz-Cyrl-UZ"/>
        </w:rPr>
        <w:t>,</w:t>
      </w:r>
      <w:r w:rsidRPr="00550989">
        <w:rPr>
          <w:rFonts w:hint="cs"/>
          <w:bCs/>
          <w:color w:val="000000" w:themeColor="text1"/>
          <w:sz w:val="22"/>
          <w:szCs w:val="22"/>
        </w:rPr>
        <w:t xml:space="preserve"> Milasinovic G. Long-term follow-up of the patients with pacemaker leads implanted through persistent left superior vena cava. EHRA 2019, Lisabon (Portugal), March 17-19 2019</w:t>
      </w:r>
      <w:r w:rsidRPr="00550989">
        <w:rPr>
          <w:rFonts w:hint="cs"/>
          <w:bCs/>
          <w:color w:val="000000" w:themeColor="text1"/>
          <w:sz w:val="22"/>
          <w:szCs w:val="22"/>
          <w:lang w:val="uz-Cyrl-UZ"/>
        </w:rPr>
        <w:t>. EP Europace 2019;21(suppl 2):ii519/abstract No P1183.</w:t>
      </w:r>
    </w:p>
    <w:p w14:paraId="40770F44" w14:textId="77777777" w:rsidR="007F6DA7" w:rsidRPr="00550989" w:rsidRDefault="007F6DA7" w:rsidP="007F6DA7">
      <w:pPr>
        <w:pStyle w:val="NormalWeb"/>
        <w:spacing w:before="0" w:beforeAutospacing="0" w:afterLines="60" w:after="144" w:afterAutospacing="0"/>
        <w:ind w:left="720"/>
        <w:jc w:val="both"/>
        <w:rPr>
          <w:color w:val="000000" w:themeColor="text1"/>
          <w:sz w:val="22"/>
          <w:szCs w:val="22"/>
        </w:rPr>
      </w:pPr>
    </w:p>
    <w:p w14:paraId="32917560" w14:textId="2B7B76D5" w:rsidR="007F6DA7" w:rsidRPr="00550989" w:rsidRDefault="007F6DA7" w:rsidP="007F6DA7">
      <w:pPr>
        <w:pStyle w:val="NormalWeb"/>
        <w:numPr>
          <w:ilvl w:val="0"/>
          <w:numId w:val="14"/>
        </w:numPr>
        <w:spacing w:before="0" w:beforeAutospacing="0" w:afterLines="60" w:after="144" w:afterAutospacing="0"/>
        <w:jc w:val="both"/>
        <w:rPr>
          <w:bCs/>
          <w:color w:val="000000" w:themeColor="text1"/>
          <w:sz w:val="22"/>
          <w:szCs w:val="22"/>
        </w:rPr>
      </w:pPr>
      <w:r w:rsidRPr="00550989">
        <w:rPr>
          <w:rFonts w:hint="cs"/>
          <w:bCs/>
          <w:color w:val="000000" w:themeColor="text1"/>
          <w:sz w:val="22"/>
          <w:szCs w:val="22"/>
        </w:rPr>
        <w:t xml:space="preserve">Radovanovic N, </w:t>
      </w:r>
      <w:r w:rsidRPr="00550989">
        <w:rPr>
          <w:rFonts w:hint="cs"/>
          <w:b/>
          <w:bCs/>
          <w:color w:val="000000" w:themeColor="text1"/>
          <w:sz w:val="22"/>
          <w:szCs w:val="22"/>
        </w:rPr>
        <w:t>Kir</w:t>
      </w:r>
      <w:r w:rsidR="00550989" w:rsidRPr="00550989">
        <w:rPr>
          <w:b/>
          <w:bCs/>
          <w:color w:val="000000" w:themeColor="text1"/>
          <w:sz w:val="22"/>
          <w:szCs w:val="22"/>
        </w:rPr>
        <w:t>ć</w:t>
      </w:r>
      <w:r w:rsidRPr="00550989">
        <w:rPr>
          <w:rFonts w:hint="cs"/>
          <w:b/>
          <w:bCs/>
          <w:color w:val="000000" w:themeColor="text1"/>
          <w:sz w:val="22"/>
          <w:szCs w:val="22"/>
        </w:rPr>
        <w:t>anski B</w:t>
      </w:r>
      <w:r w:rsidRPr="00550989">
        <w:rPr>
          <w:rFonts w:hint="cs"/>
          <w:bCs/>
          <w:color w:val="000000" w:themeColor="text1"/>
          <w:sz w:val="22"/>
          <w:szCs w:val="22"/>
        </w:rPr>
        <w:t>, Pavlovic SU, Nikcevic G, Zivkovic M, Jovanovic V, Milasinovic A, Milasinovic G. The real-world need for magnetic resonance imaging in patients with implanted pacemaker, Heart Failure 2018 &amp; World Congress on Acute Heart Failure, Vienna (Austria), May 26-29 2018. Eur J Heart Failure 2018;20(suppl 1):251/abstract No P1032.</w:t>
      </w:r>
    </w:p>
    <w:p w14:paraId="1150BD45" w14:textId="77777777" w:rsidR="007F6DA7" w:rsidRPr="00550989" w:rsidRDefault="007F6DA7" w:rsidP="007F6DA7">
      <w:pPr>
        <w:pStyle w:val="NormalWeb"/>
        <w:spacing w:before="0" w:beforeAutospacing="0" w:afterLines="60" w:after="144" w:afterAutospacing="0"/>
        <w:ind w:left="720"/>
        <w:jc w:val="both"/>
        <w:rPr>
          <w:bCs/>
          <w:color w:val="000000" w:themeColor="text1"/>
          <w:sz w:val="22"/>
          <w:szCs w:val="22"/>
        </w:rPr>
      </w:pPr>
    </w:p>
    <w:p w14:paraId="6179A7ED" w14:textId="73C9CB55" w:rsidR="007F6DA7" w:rsidRPr="00550989" w:rsidRDefault="007F6DA7" w:rsidP="007F6DA7">
      <w:pPr>
        <w:pStyle w:val="NormalWeb"/>
        <w:numPr>
          <w:ilvl w:val="0"/>
          <w:numId w:val="14"/>
        </w:numPr>
        <w:spacing w:before="0" w:beforeAutospacing="0" w:afterLines="60" w:after="144" w:afterAutospacing="0"/>
        <w:jc w:val="both"/>
        <w:rPr>
          <w:bCs/>
          <w:color w:val="000000" w:themeColor="text1"/>
          <w:sz w:val="22"/>
          <w:szCs w:val="22"/>
        </w:rPr>
      </w:pPr>
      <w:r w:rsidRPr="00550989">
        <w:rPr>
          <w:rFonts w:hint="cs"/>
          <w:bCs/>
          <w:color w:val="000000" w:themeColor="text1"/>
          <w:sz w:val="22"/>
          <w:szCs w:val="22"/>
        </w:rPr>
        <w:t>Milasinovic G, Petrovic MT, Radovanovic N, Pavlovic SU, Nikcevic G</w:t>
      </w:r>
      <w:r w:rsidRPr="00550989">
        <w:rPr>
          <w:rFonts w:hint="cs"/>
          <w:b/>
          <w:bCs/>
          <w:color w:val="000000" w:themeColor="text1"/>
          <w:sz w:val="22"/>
          <w:szCs w:val="22"/>
        </w:rPr>
        <w:t>, Kir</w:t>
      </w:r>
      <w:r w:rsidR="00550989" w:rsidRPr="00550989">
        <w:rPr>
          <w:b/>
          <w:bCs/>
          <w:color w:val="000000" w:themeColor="text1"/>
          <w:sz w:val="22"/>
          <w:szCs w:val="22"/>
        </w:rPr>
        <w:t>ć</w:t>
      </w:r>
      <w:r w:rsidRPr="00550989">
        <w:rPr>
          <w:rFonts w:hint="cs"/>
          <w:b/>
          <w:bCs/>
          <w:color w:val="000000" w:themeColor="text1"/>
          <w:sz w:val="22"/>
          <w:szCs w:val="22"/>
        </w:rPr>
        <w:t xml:space="preserve">anski B, </w:t>
      </w:r>
      <w:r w:rsidRPr="00550989">
        <w:rPr>
          <w:rFonts w:hint="cs"/>
          <w:bCs/>
          <w:color w:val="000000" w:themeColor="text1"/>
          <w:sz w:val="22"/>
          <w:szCs w:val="22"/>
        </w:rPr>
        <w:t>Petrovic I, Trifunovic D, Petrovic J, Petrovic MZ. Long-term follow-up of patients with dilated cardiomyopathy receiving cardiac resynchronization therapy: responders vs. nonresponders – 10 years single center trial, Heart Failure 2018 &amp; World Congress on Acute Heart Failure, Vienna (Austria), May 26-29 2018. Eur J Heart Failure 2018;20(suppl 1):90/abstract No P388.</w:t>
      </w:r>
    </w:p>
    <w:p w14:paraId="132C2137" w14:textId="77777777" w:rsidR="007F6DA7" w:rsidRPr="00550989" w:rsidRDefault="007F6DA7" w:rsidP="007F6DA7">
      <w:pPr>
        <w:pStyle w:val="NormalWeb"/>
        <w:spacing w:before="0" w:beforeAutospacing="0" w:afterLines="60" w:after="144" w:afterAutospacing="0"/>
        <w:ind w:left="720"/>
        <w:jc w:val="both"/>
        <w:rPr>
          <w:bCs/>
          <w:color w:val="000000" w:themeColor="text1"/>
          <w:sz w:val="22"/>
          <w:szCs w:val="22"/>
        </w:rPr>
      </w:pPr>
    </w:p>
    <w:p w14:paraId="1F0306F6" w14:textId="1C6E3E7B" w:rsidR="007F6DA7" w:rsidRPr="00550989" w:rsidRDefault="007F6DA7" w:rsidP="007F6DA7">
      <w:pPr>
        <w:pStyle w:val="NormalWeb"/>
        <w:numPr>
          <w:ilvl w:val="0"/>
          <w:numId w:val="14"/>
        </w:numPr>
        <w:spacing w:before="0" w:beforeAutospacing="0" w:afterLines="60" w:after="144" w:afterAutospacing="0"/>
        <w:jc w:val="both"/>
        <w:rPr>
          <w:bCs/>
          <w:color w:val="000000" w:themeColor="text1"/>
          <w:sz w:val="22"/>
          <w:szCs w:val="22"/>
          <w:lang w:val="uz-Cyrl-UZ"/>
        </w:rPr>
      </w:pPr>
      <w:r w:rsidRPr="00550989">
        <w:rPr>
          <w:rFonts w:hint="cs"/>
          <w:bCs/>
          <w:color w:val="000000" w:themeColor="text1"/>
          <w:sz w:val="22"/>
          <w:szCs w:val="22"/>
          <w:lang w:val="uz-Cyrl-UZ"/>
        </w:rPr>
        <w:t xml:space="preserve">Djordjevic-Dikic A. Nikcevic G, Pavlovic SU, Milasinovic A2, Jovanovic V, Zivkovic M, </w:t>
      </w:r>
      <w:r w:rsidRPr="00550989">
        <w:rPr>
          <w:rFonts w:hint="cs"/>
          <w:b/>
          <w:bCs/>
          <w:color w:val="000000" w:themeColor="text1"/>
          <w:sz w:val="22"/>
          <w:szCs w:val="22"/>
          <w:lang w:val="uz-Cyrl-UZ"/>
        </w:rPr>
        <w:t>Kir</w:t>
      </w:r>
      <w:r w:rsidR="00550989" w:rsidRPr="00550989">
        <w:rPr>
          <w:b/>
          <w:bCs/>
          <w:color w:val="000000" w:themeColor="text1"/>
          <w:sz w:val="22"/>
          <w:szCs w:val="22"/>
          <w:lang w:val="sr-Latn-RS"/>
        </w:rPr>
        <w:t>ć</w:t>
      </w:r>
      <w:r w:rsidRPr="00550989">
        <w:rPr>
          <w:rFonts w:hint="cs"/>
          <w:b/>
          <w:bCs/>
          <w:color w:val="000000" w:themeColor="text1"/>
          <w:sz w:val="22"/>
          <w:szCs w:val="22"/>
          <w:lang w:val="uz-Cyrl-UZ"/>
        </w:rPr>
        <w:t>anski B</w:t>
      </w:r>
      <w:r w:rsidRPr="00550989">
        <w:rPr>
          <w:rFonts w:hint="cs"/>
          <w:bCs/>
          <w:color w:val="000000" w:themeColor="text1"/>
          <w:sz w:val="22"/>
          <w:szCs w:val="22"/>
          <w:lang w:val="uz-Cyrl-UZ"/>
        </w:rPr>
        <w:t xml:space="preserve">, RadovanovicN, Brankovic N, Milasinovic G. Non-invasively assessed coronary flow reserve predicts survival in patients treated with cardiac resynchronization therapy. </w:t>
      </w:r>
      <w:r w:rsidRPr="00550989">
        <w:rPr>
          <w:rFonts w:hint="cs"/>
          <w:bCs/>
          <w:color w:val="000000" w:themeColor="text1"/>
          <w:sz w:val="22"/>
          <w:szCs w:val="22"/>
        </w:rPr>
        <w:t xml:space="preserve">EHRA 2018. Barcelona (Spain), March 18-20 2018. </w:t>
      </w:r>
      <w:r w:rsidRPr="00550989">
        <w:rPr>
          <w:rFonts w:hint="cs"/>
          <w:bCs/>
          <w:color w:val="000000" w:themeColor="text1"/>
          <w:sz w:val="22"/>
          <w:szCs w:val="22"/>
          <w:lang w:val="uz-Cyrl-UZ"/>
        </w:rPr>
        <w:t>EP Europace 2018;20(suppl 1):i146-i147/abstract No P810.</w:t>
      </w:r>
    </w:p>
    <w:p w14:paraId="522EC5E3" w14:textId="77777777" w:rsidR="007F6DA7" w:rsidRPr="00550989" w:rsidRDefault="007F6DA7" w:rsidP="007F6DA7">
      <w:pPr>
        <w:pStyle w:val="NormalWeb"/>
        <w:spacing w:before="0" w:beforeAutospacing="0" w:afterLines="60" w:after="144" w:afterAutospacing="0"/>
        <w:ind w:left="720"/>
        <w:jc w:val="both"/>
        <w:rPr>
          <w:bCs/>
          <w:color w:val="000000" w:themeColor="text1"/>
          <w:sz w:val="22"/>
          <w:szCs w:val="22"/>
          <w:lang w:val="uz-Cyrl-UZ"/>
        </w:rPr>
      </w:pPr>
    </w:p>
    <w:p w14:paraId="676A69FB" w14:textId="1160696B" w:rsidR="007F6DA7" w:rsidRPr="00550989" w:rsidRDefault="007F6DA7" w:rsidP="007F6DA7">
      <w:pPr>
        <w:pStyle w:val="NormalWeb"/>
        <w:numPr>
          <w:ilvl w:val="0"/>
          <w:numId w:val="14"/>
        </w:numPr>
        <w:spacing w:before="0" w:beforeAutospacing="0" w:afterLines="60" w:after="144" w:afterAutospacing="0"/>
        <w:jc w:val="both"/>
        <w:rPr>
          <w:bCs/>
          <w:color w:val="000000" w:themeColor="text1"/>
          <w:sz w:val="22"/>
          <w:szCs w:val="22"/>
          <w:lang w:val="uz-Cyrl-UZ"/>
        </w:rPr>
      </w:pPr>
      <w:r w:rsidRPr="00550989">
        <w:rPr>
          <w:rFonts w:hint="cs"/>
          <w:bCs/>
          <w:color w:val="000000" w:themeColor="text1"/>
          <w:sz w:val="22"/>
          <w:szCs w:val="22"/>
        </w:rPr>
        <w:t xml:space="preserve">Radovanovic N, Putnik S, Pavlovic SU, Matkovic M, </w:t>
      </w:r>
      <w:r w:rsidRPr="00550989">
        <w:rPr>
          <w:rFonts w:hint="cs"/>
          <w:b/>
          <w:bCs/>
          <w:color w:val="000000" w:themeColor="text1"/>
          <w:sz w:val="22"/>
          <w:szCs w:val="22"/>
        </w:rPr>
        <w:t>Kir</w:t>
      </w:r>
      <w:r w:rsidR="00550989" w:rsidRPr="00550989">
        <w:rPr>
          <w:b/>
          <w:bCs/>
          <w:color w:val="000000" w:themeColor="text1"/>
          <w:sz w:val="22"/>
          <w:szCs w:val="22"/>
        </w:rPr>
        <w:t>ć</w:t>
      </w:r>
      <w:r w:rsidRPr="00550989">
        <w:rPr>
          <w:rFonts w:hint="cs"/>
          <w:b/>
          <w:bCs/>
          <w:color w:val="000000" w:themeColor="text1"/>
          <w:sz w:val="22"/>
          <w:szCs w:val="22"/>
        </w:rPr>
        <w:t>anski B</w:t>
      </w:r>
      <w:r w:rsidRPr="00550989">
        <w:rPr>
          <w:rFonts w:hint="cs"/>
          <w:bCs/>
          <w:color w:val="000000" w:themeColor="text1"/>
          <w:sz w:val="22"/>
          <w:szCs w:val="22"/>
        </w:rPr>
        <w:t xml:space="preserve">, Jovanovic V, Milasinovic G Efficacy and safety of CRT epicardial leads. EHRA 2018. Barcelona (Spain), March 18-20 2018. </w:t>
      </w:r>
      <w:r w:rsidRPr="00550989">
        <w:rPr>
          <w:rFonts w:hint="cs"/>
          <w:bCs/>
          <w:color w:val="000000" w:themeColor="text1"/>
          <w:sz w:val="22"/>
          <w:szCs w:val="22"/>
          <w:lang w:val="uz-Cyrl-UZ"/>
        </w:rPr>
        <w:t>EP Europace 2018;20(suppl 1):i116/abstract No 684</w:t>
      </w:r>
      <w:r w:rsidRPr="00550989">
        <w:rPr>
          <w:rFonts w:hint="cs"/>
          <w:bCs/>
          <w:color w:val="000000" w:themeColor="text1"/>
          <w:sz w:val="22"/>
          <w:szCs w:val="22"/>
          <w:lang w:val="en-GB"/>
        </w:rPr>
        <w:t>.</w:t>
      </w:r>
    </w:p>
    <w:p w14:paraId="7870BE30" w14:textId="77777777" w:rsidR="007F6DA7" w:rsidRPr="00550989" w:rsidRDefault="007F6DA7" w:rsidP="007F6DA7">
      <w:pPr>
        <w:pStyle w:val="NormalWeb"/>
        <w:spacing w:before="0" w:beforeAutospacing="0" w:afterLines="60" w:after="144" w:afterAutospacing="0"/>
        <w:ind w:left="720"/>
        <w:jc w:val="both"/>
        <w:rPr>
          <w:bCs/>
          <w:color w:val="000000" w:themeColor="text1"/>
          <w:sz w:val="22"/>
          <w:szCs w:val="22"/>
          <w:lang w:val="uz-Cyrl-UZ"/>
        </w:rPr>
      </w:pPr>
    </w:p>
    <w:p w14:paraId="183D28E2" w14:textId="60BB4FBC" w:rsidR="007F6DA7" w:rsidRPr="00550989" w:rsidRDefault="007F6DA7" w:rsidP="007F6DA7">
      <w:pPr>
        <w:pStyle w:val="NormalWeb"/>
        <w:numPr>
          <w:ilvl w:val="0"/>
          <w:numId w:val="14"/>
        </w:numPr>
        <w:spacing w:before="0" w:beforeAutospacing="0" w:afterLines="60" w:after="144" w:afterAutospacing="0"/>
        <w:jc w:val="both"/>
        <w:rPr>
          <w:bCs/>
          <w:color w:val="000000" w:themeColor="text1"/>
          <w:sz w:val="22"/>
          <w:szCs w:val="22"/>
          <w:lang w:val="uz-Cyrl-UZ"/>
        </w:rPr>
      </w:pPr>
      <w:r w:rsidRPr="00550989">
        <w:rPr>
          <w:rFonts w:hint="cs"/>
          <w:bCs/>
          <w:color w:val="000000" w:themeColor="text1"/>
          <w:sz w:val="22"/>
          <w:szCs w:val="22"/>
        </w:rPr>
        <w:t xml:space="preserve">Nikcevic G, Djordjevic-Dikic A, Pavlovic SU, Milasinovic A, Zivkovic M, </w:t>
      </w:r>
      <w:r w:rsidRPr="00550989">
        <w:rPr>
          <w:rFonts w:hint="cs"/>
          <w:b/>
          <w:bCs/>
          <w:color w:val="000000" w:themeColor="text1"/>
          <w:sz w:val="22"/>
          <w:szCs w:val="22"/>
        </w:rPr>
        <w:t>Kir</w:t>
      </w:r>
      <w:r w:rsidR="00550989" w:rsidRPr="00550989">
        <w:rPr>
          <w:b/>
          <w:bCs/>
          <w:color w:val="000000" w:themeColor="text1"/>
          <w:sz w:val="22"/>
          <w:szCs w:val="22"/>
        </w:rPr>
        <w:t>ć</w:t>
      </w:r>
      <w:r w:rsidRPr="00550989">
        <w:rPr>
          <w:rFonts w:hint="cs"/>
          <w:b/>
          <w:bCs/>
          <w:color w:val="000000" w:themeColor="text1"/>
          <w:sz w:val="22"/>
          <w:szCs w:val="22"/>
        </w:rPr>
        <w:t>anski B,</w:t>
      </w:r>
      <w:r w:rsidRPr="00550989">
        <w:rPr>
          <w:rFonts w:hint="cs"/>
          <w:bCs/>
          <w:color w:val="000000" w:themeColor="text1"/>
          <w:sz w:val="22"/>
          <w:szCs w:val="22"/>
        </w:rPr>
        <w:t xml:space="preserve"> Radovanovic N, Milasinovic G. Is physiologic preservation of microcirculation important for functional recovery after CRT? EHRA 2018. Barcelona (Spain), March 18-20 2018. </w:t>
      </w:r>
      <w:r w:rsidRPr="00550989">
        <w:rPr>
          <w:rFonts w:hint="cs"/>
          <w:bCs/>
          <w:color w:val="000000" w:themeColor="text1"/>
          <w:sz w:val="22"/>
          <w:szCs w:val="22"/>
          <w:lang w:val="uz-Cyrl-UZ"/>
        </w:rPr>
        <w:t>EP Europace 2018;20(suppl 1):i150/abstract No P322.</w:t>
      </w:r>
    </w:p>
    <w:p w14:paraId="7D5619E0" w14:textId="77777777" w:rsidR="007F6DA7" w:rsidRPr="00550989" w:rsidRDefault="007F6DA7" w:rsidP="007F6DA7">
      <w:pPr>
        <w:pStyle w:val="NormalWeb"/>
        <w:spacing w:before="0" w:beforeAutospacing="0" w:afterLines="60" w:after="144" w:afterAutospacing="0"/>
        <w:ind w:left="720"/>
        <w:jc w:val="both"/>
        <w:rPr>
          <w:bCs/>
          <w:color w:val="000000" w:themeColor="text1"/>
          <w:sz w:val="22"/>
          <w:szCs w:val="22"/>
          <w:lang w:val="uz-Cyrl-UZ"/>
        </w:rPr>
      </w:pPr>
    </w:p>
    <w:p w14:paraId="6B2B93EB" w14:textId="42742982" w:rsidR="007F6DA7" w:rsidRPr="00550989" w:rsidRDefault="007F6DA7" w:rsidP="007F6DA7">
      <w:pPr>
        <w:pStyle w:val="NormalWeb"/>
        <w:numPr>
          <w:ilvl w:val="0"/>
          <w:numId w:val="14"/>
        </w:numPr>
        <w:spacing w:before="0" w:beforeAutospacing="0" w:afterLines="60" w:after="144" w:afterAutospacing="0"/>
        <w:jc w:val="both"/>
        <w:rPr>
          <w:bCs/>
          <w:color w:val="000000" w:themeColor="text1"/>
          <w:sz w:val="22"/>
          <w:szCs w:val="22"/>
          <w:lang w:val="uz-Cyrl-UZ"/>
        </w:rPr>
      </w:pPr>
      <w:r w:rsidRPr="00550989">
        <w:rPr>
          <w:rFonts w:hint="cs"/>
          <w:b/>
          <w:bCs/>
          <w:color w:val="000000" w:themeColor="text1"/>
          <w:sz w:val="22"/>
          <w:szCs w:val="22"/>
        </w:rPr>
        <w:t>Kir</w:t>
      </w:r>
      <w:r w:rsidR="00550989" w:rsidRPr="00550989">
        <w:rPr>
          <w:b/>
          <w:bCs/>
          <w:color w:val="000000" w:themeColor="text1"/>
          <w:sz w:val="22"/>
          <w:szCs w:val="22"/>
        </w:rPr>
        <w:t>ć</w:t>
      </w:r>
      <w:r w:rsidRPr="00550989">
        <w:rPr>
          <w:rFonts w:hint="cs"/>
          <w:b/>
          <w:bCs/>
          <w:color w:val="000000" w:themeColor="text1"/>
          <w:sz w:val="22"/>
          <w:szCs w:val="22"/>
        </w:rPr>
        <w:t>anski B</w:t>
      </w:r>
      <w:r w:rsidRPr="00550989">
        <w:rPr>
          <w:rFonts w:hint="cs"/>
          <w:bCs/>
          <w:color w:val="000000" w:themeColor="text1"/>
          <w:sz w:val="22"/>
          <w:szCs w:val="22"/>
        </w:rPr>
        <w:t>, Radovanovic N, Jovanovic V, Brankovic N, Milasinovic A, Nikcevic G, Zivkovic M, Pavlovic S, Milasinovic G. CRT-D non-responders "downgrading": single center experience. EHRA 2018, Barcelona (Spain), March 18–20 2018.</w:t>
      </w:r>
      <w:r w:rsidRPr="00550989">
        <w:rPr>
          <w:rFonts w:hint="cs"/>
          <w:bCs/>
          <w:color w:val="000000" w:themeColor="text1"/>
          <w:sz w:val="22"/>
          <w:szCs w:val="22"/>
          <w:lang w:val="uz-Cyrl-UZ"/>
        </w:rPr>
        <w:t xml:space="preserve"> EP Europace 2018;20(suppl 1):i50/abstract No P822.</w:t>
      </w:r>
    </w:p>
    <w:p w14:paraId="01D68DCB" w14:textId="77777777" w:rsidR="007F6DA7" w:rsidRPr="00550989" w:rsidRDefault="007F6DA7" w:rsidP="007F6DA7">
      <w:pPr>
        <w:pStyle w:val="NormalWeb"/>
        <w:spacing w:before="0" w:beforeAutospacing="0" w:afterLines="60" w:after="144" w:afterAutospacing="0"/>
        <w:ind w:left="720"/>
        <w:jc w:val="both"/>
        <w:rPr>
          <w:bCs/>
          <w:color w:val="000000" w:themeColor="text1"/>
          <w:sz w:val="22"/>
          <w:szCs w:val="22"/>
          <w:lang w:val="uz-Cyrl-UZ"/>
        </w:rPr>
      </w:pPr>
    </w:p>
    <w:p w14:paraId="1F0A5C1F" w14:textId="1F65562F" w:rsidR="007F6DA7" w:rsidRPr="00550989" w:rsidRDefault="007F6DA7" w:rsidP="007F6DA7">
      <w:pPr>
        <w:pStyle w:val="NormalWeb"/>
        <w:numPr>
          <w:ilvl w:val="0"/>
          <w:numId w:val="14"/>
        </w:numPr>
        <w:spacing w:before="0" w:beforeAutospacing="0" w:afterLines="60" w:after="144" w:afterAutospacing="0"/>
        <w:jc w:val="both"/>
        <w:rPr>
          <w:bCs/>
          <w:color w:val="000000" w:themeColor="text1"/>
          <w:sz w:val="22"/>
          <w:szCs w:val="22"/>
        </w:rPr>
      </w:pPr>
      <w:r w:rsidRPr="00550989">
        <w:rPr>
          <w:rFonts w:hint="cs"/>
          <w:snapToGrid w:val="0"/>
          <w:color w:val="000000" w:themeColor="text1"/>
          <w:sz w:val="22"/>
          <w:szCs w:val="22"/>
        </w:rPr>
        <w:t xml:space="preserve">Radovanovic N, Pavlovic S, Milasinovic G, </w:t>
      </w:r>
      <w:r w:rsidRPr="00550989">
        <w:rPr>
          <w:rFonts w:hint="cs"/>
          <w:b/>
          <w:snapToGrid w:val="0"/>
          <w:color w:val="000000" w:themeColor="text1"/>
          <w:sz w:val="22"/>
          <w:szCs w:val="22"/>
        </w:rPr>
        <w:t>Kir</w:t>
      </w:r>
      <w:r w:rsidR="00550989" w:rsidRPr="00550989">
        <w:rPr>
          <w:b/>
          <w:snapToGrid w:val="0"/>
          <w:color w:val="000000" w:themeColor="text1"/>
          <w:sz w:val="22"/>
          <w:szCs w:val="22"/>
        </w:rPr>
        <w:t>ć</w:t>
      </w:r>
      <w:r w:rsidRPr="00550989">
        <w:rPr>
          <w:rFonts w:hint="cs"/>
          <w:b/>
          <w:snapToGrid w:val="0"/>
          <w:color w:val="000000" w:themeColor="text1"/>
          <w:sz w:val="22"/>
          <w:szCs w:val="22"/>
        </w:rPr>
        <w:t>anski B</w:t>
      </w:r>
      <w:r w:rsidRPr="00550989">
        <w:rPr>
          <w:rFonts w:hint="cs"/>
          <w:snapToGrid w:val="0"/>
          <w:color w:val="000000" w:themeColor="text1"/>
          <w:sz w:val="22"/>
          <w:szCs w:val="22"/>
        </w:rPr>
        <w:t xml:space="preserve">, Platisa M. Cardio-respiratory coupling in heart failure. EHRA EUROPACE - CARDIOSTIM 2017, Vienna (Austria), June 18–21 2017. </w:t>
      </w:r>
      <w:r w:rsidRPr="00550989">
        <w:rPr>
          <w:rFonts w:hint="cs"/>
          <w:color w:val="000000" w:themeColor="text1"/>
          <w:sz w:val="22"/>
          <w:szCs w:val="22"/>
        </w:rPr>
        <w:t>Europace 2017;19(s</w:t>
      </w:r>
      <w:r w:rsidRPr="00550989">
        <w:rPr>
          <w:rFonts w:hint="cs"/>
          <w:color w:val="000000" w:themeColor="text1"/>
          <w:sz w:val="22"/>
          <w:szCs w:val="22"/>
          <w:lang w:val="uz-Cyrl-UZ"/>
        </w:rPr>
        <w:t>uppl 3)</w:t>
      </w:r>
      <w:r w:rsidRPr="00550989">
        <w:rPr>
          <w:rFonts w:hint="cs"/>
          <w:color w:val="000000" w:themeColor="text1"/>
          <w:sz w:val="22"/>
          <w:szCs w:val="22"/>
        </w:rPr>
        <w:t>:</w:t>
      </w:r>
      <w:r w:rsidR="00550989" w:rsidRPr="00550989">
        <w:rPr>
          <w:color w:val="000000" w:themeColor="text1"/>
          <w:sz w:val="22"/>
          <w:szCs w:val="22"/>
        </w:rPr>
        <w:t xml:space="preserve"> </w:t>
      </w:r>
      <w:r w:rsidRPr="00550989">
        <w:rPr>
          <w:rFonts w:hint="cs"/>
          <w:color w:val="000000" w:themeColor="text1"/>
          <w:sz w:val="22"/>
          <w:szCs w:val="22"/>
        </w:rPr>
        <w:t>iii395/abstract No P1790.</w:t>
      </w:r>
    </w:p>
    <w:p w14:paraId="6B7CCDA7" w14:textId="77777777" w:rsidR="007F6DA7" w:rsidRPr="00550989" w:rsidRDefault="007F6DA7" w:rsidP="007F6DA7">
      <w:pPr>
        <w:pStyle w:val="NormalWeb"/>
        <w:spacing w:before="0" w:beforeAutospacing="0" w:afterLines="60" w:after="144" w:afterAutospacing="0"/>
        <w:ind w:left="720"/>
        <w:jc w:val="both"/>
        <w:rPr>
          <w:bCs/>
          <w:color w:val="000000" w:themeColor="text1"/>
          <w:sz w:val="22"/>
          <w:szCs w:val="22"/>
        </w:rPr>
      </w:pPr>
    </w:p>
    <w:p w14:paraId="2DEA7FF2" w14:textId="3BED7319" w:rsidR="007F6DA7" w:rsidRPr="00550989" w:rsidRDefault="007F6DA7" w:rsidP="007F6DA7">
      <w:pPr>
        <w:pStyle w:val="NormalWeb"/>
        <w:numPr>
          <w:ilvl w:val="0"/>
          <w:numId w:val="14"/>
        </w:numPr>
        <w:spacing w:before="0" w:beforeAutospacing="0" w:afterLines="60" w:after="144" w:afterAutospacing="0"/>
        <w:jc w:val="both"/>
        <w:rPr>
          <w:snapToGrid w:val="0"/>
          <w:color w:val="000000" w:themeColor="text1"/>
          <w:sz w:val="22"/>
          <w:szCs w:val="22"/>
        </w:rPr>
      </w:pPr>
      <w:r w:rsidRPr="00550989">
        <w:rPr>
          <w:rFonts w:hint="cs"/>
          <w:b/>
          <w:snapToGrid w:val="0"/>
          <w:color w:val="000000" w:themeColor="text1"/>
          <w:sz w:val="22"/>
          <w:szCs w:val="22"/>
        </w:rPr>
        <w:t>B. Kir</w:t>
      </w:r>
      <w:r w:rsidR="00550989" w:rsidRPr="00550989">
        <w:rPr>
          <w:b/>
          <w:snapToGrid w:val="0"/>
          <w:color w:val="000000" w:themeColor="text1"/>
          <w:sz w:val="22"/>
          <w:szCs w:val="22"/>
        </w:rPr>
        <w:t>ć</w:t>
      </w:r>
      <w:r w:rsidRPr="00550989">
        <w:rPr>
          <w:rFonts w:hint="cs"/>
          <w:b/>
          <w:snapToGrid w:val="0"/>
          <w:color w:val="000000" w:themeColor="text1"/>
          <w:sz w:val="22"/>
          <w:szCs w:val="22"/>
        </w:rPr>
        <w:t>anski,</w:t>
      </w:r>
      <w:r w:rsidRPr="00550989">
        <w:rPr>
          <w:rFonts w:hint="cs"/>
          <w:snapToGrid w:val="0"/>
          <w:color w:val="000000" w:themeColor="text1"/>
          <w:sz w:val="22"/>
          <w:szCs w:val="22"/>
        </w:rPr>
        <w:t xml:space="preserve"> N. Radovanovic, V. Cvetic, B. Lukic, M. Colic, G. Milasinovic. Venous obstruction following cardiac implantable electronic device implantation: What should we expect 7 years after leads implantation? EHRA EUROPACE - CARDIOSTIM 2017, Vienna (Austria), June 18–21 2017. </w:t>
      </w:r>
      <w:r w:rsidRPr="00550989">
        <w:rPr>
          <w:rFonts w:hint="cs"/>
          <w:color w:val="000000" w:themeColor="text1"/>
          <w:sz w:val="22"/>
          <w:szCs w:val="22"/>
        </w:rPr>
        <w:t>Europace 2017;19(s</w:t>
      </w:r>
      <w:r w:rsidRPr="00550989">
        <w:rPr>
          <w:rFonts w:hint="cs"/>
          <w:color w:val="000000" w:themeColor="text1"/>
          <w:sz w:val="22"/>
          <w:szCs w:val="22"/>
          <w:lang w:val="uz-Cyrl-UZ"/>
        </w:rPr>
        <w:t>uppl 3)</w:t>
      </w:r>
      <w:r w:rsidRPr="00550989">
        <w:rPr>
          <w:rFonts w:hint="cs"/>
          <w:color w:val="000000" w:themeColor="text1"/>
          <w:sz w:val="22"/>
          <w:szCs w:val="22"/>
        </w:rPr>
        <w:t>:</w:t>
      </w:r>
      <w:r w:rsidR="00550989" w:rsidRPr="00550989">
        <w:rPr>
          <w:color w:val="000000" w:themeColor="text1"/>
          <w:sz w:val="22"/>
          <w:szCs w:val="22"/>
        </w:rPr>
        <w:t xml:space="preserve"> </w:t>
      </w:r>
      <w:r w:rsidRPr="00550989">
        <w:rPr>
          <w:rFonts w:hint="cs"/>
          <w:color w:val="000000" w:themeColor="text1"/>
          <w:sz w:val="22"/>
          <w:szCs w:val="22"/>
        </w:rPr>
        <w:t>iii93/abstract No P433.</w:t>
      </w:r>
    </w:p>
    <w:p w14:paraId="183B3F8F" w14:textId="77777777" w:rsidR="007F6DA7" w:rsidRPr="00550989" w:rsidRDefault="007F6DA7" w:rsidP="007F6DA7">
      <w:pPr>
        <w:pStyle w:val="NormalWeb"/>
        <w:spacing w:before="0" w:beforeAutospacing="0" w:afterLines="60" w:after="144" w:afterAutospacing="0"/>
        <w:ind w:left="720"/>
        <w:jc w:val="both"/>
        <w:rPr>
          <w:snapToGrid w:val="0"/>
          <w:color w:val="000000" w:themeColor="text1"/>
          <w:sz w:val="22"/>
          <w:szCs w:val="22"/>
        </w:rPr>
      </w:pPr>
    </w:p>
    <w:p w14:paraId="3401FFDB" w14:textId="11D1E290" w:rsidR="007F6DA7" w:rsidRPr="00550989" w:rsidRDefault="007F6DA7" w:rsidP="007F6DA7">
      <w:pPr>
        <w:pStyle w:val="NormalWeb"/>
        <w:numPr>
          <w:ilvl w:val="0"/>
          <w:numId w:val="14"/>
        </w:numPr>
        <w:spacing w:before="0" w:beforeAutospacing="0" w:afterLines="60" w:after="144" w:afterAutospacing="0"/>
        <w:jc w:val="both"/>
        <w:rPr>
          <w:color w:val="000000" w:themeColor="text1"/>
          <w:sz w:val="22"/>
          <w:szCs w:val="22"/>
        </w:rPr>
      </w:pPr>
      <w:r w:rsidRPr="00550989">
        <w:rPr>
          <w:rFonts w:hint="cs"/>
          <w:b/>
          <w:color w:val="000000" w:themeColor="text1"/>
          <w:sz w:val="22"/>
          <w:szCs w:val="22"/>
          <w:lang w:val="hr-HR"/>
        </w:rPr>
        <w:t>B. Kir</w:t>
      </w:r>
      <w:r w:rsidR="00550989" w:rsidRPr="00550989">
        <w:rPr>
          <w:b/>
          <w:color w:val="000000" w:themeColor="text1"/>
          <w:sz w:val="22"/>
          <w:szCs w:val="22"/>
          <w:lang w:val="hr-HR"/>
        </w:rPr>
        <w:t>ć</w:t>
      </w:r>
      <w:r w:rsidRPr="00550989">
        <w:rPr>
          <w:rFonts w:hint="cs"/>
          <w:b/>
          <w:color w:val="000000" w:themeColor="text1"/>
          <w:sz w:val="22"/>
          <w:szCs w:val="22"/>
          <w:lang w:val="hr-HR"/>
        </w:rPr>
        <w:t>anski</w:t>
      </w:r>
      <w:r w:rsidRPr="00550989">
        <w:rPr>
          <w:rFonts w:hint="cs"/>
          <w:color w:val="000000" w:themeColor="text1"/>
          <w:sz w:val="22"/>
          <w:szCs w:val="22"/>
          <w:lang w:val="hr-HR"/>
        </w:rPr>
        <w:t>, N. Radovanovic, P. Stojanov. Long-term follow-up of transvenous cardiac pacing in children: single-center experience in 161 patients. Europace 2015, Milan (Italy), June 21-24 2015.</w:t>
      </w:r>
      <w:r w:rsidRPr="00550989">
        <w:rPr>
          <w:rFonts w:hint="cs"/>
          <w:color w:val="000000" w:themeColor="text1"/>
          <w:sz w:val="22"/>
          <w:szCs w:val="22"/>
          <w:lang w:val="uz-Cyrl-UZ"/>
        </w:rPr>
        <w:t xml:space="preserve"> </w:t>
      </w:r>
      <w:r w:rsidRPr="00550989">
        <w:rPr>
          <w:rFonts w:hint="cs"/>
          <w:color w:val="000000" w:themeColor="text1"/>
          <w:sz w:val="22"/>
          <w:szCs w:val="22"/>
        </w:rPr>
        <w:t>Europace 2015;17(s</w:t>
      </w:r>
      <w:r w:rsidRPr="00550989">
        <w:rPr>
          <w:rFonts w:hint="cs"/>
          <w:color w:val="000000" w:themeColor="text1"/>
          <w:sz w:val="22"/>
          <w:szCs w:val="22"/>
          <w:lang w:val="uz-Cyrl-UZ"/>
        </w:rPr>
        <w:t>uppl 3)</w:t>
      </w:r>
      <w:r w:rsidRPr="00550989">
        <w:rPr>
          <w:rFonts w:hint="cs"/>
          <w:color w:val="000000" w:themeColor="text1"/>
          <w:sz w:val="22"/>
          <w:szCs w:val="22"/>
        </w:rPr>
        <w:t>:</w:t>
      </w:r>
      <w:r w:rsidR="00550989" w:rsidRPr="00550989">
        <w:rPr>
          <w:color w:val="000000" w:themeColor="text1"/>
          <w:sz w:val="22"/>
          <w:szCs w:val="22"/>
        </w:rPr>
        <w:t xml:space="preserve"> </w:t>
      </w:r>
      <w:r w:rsidRPr="00550989">
        <w:rPr>
          <w:rFonts w:hint="cs"/>
          <w:color w:val="000000" w:themeColor="text1"/>
          <w:sz w:val="22"/>
          <w:szCs w:val="22"/>
        </w:rPr>
        <w:t>iii120/abstract No P872.</w:t>
      </w:r>
    </w:p>
    <w:p w14:paraId="4BC14328" w14:textId="77777777" w:rsidR="007F6DA7" w:rsidRPr="00550989" w:rsidRDefault="007F6DA7" w:rsidP="007F6DA7">
      <w:pPr>
        <w:pStyle w:val="NormalWeb"/>
        <w:spacing w:before="0" w:beforeAutospacing="0" w:afterLines="60" w:after="144" w:afterAutospacing="0"/>
        <w:ind w:left="720"/>
        <w:jc w:val="both"/>
        <w:rPr>
          <w:color w:val="000000" w:themeColor="text1"/>
          <w:sz w:val="22"/>
          <w:szCs w:val="22"/>
        </w:rPr>
      </w:pPr>
    </w:p>
    <w:p w14:paraId="503A4420" w14:textId="7949A148" w:rsidR="007F6DA7" w:rsidRPr="00550989" w:rsidRDefault="007F6DA7" w:rsidP="007F6DA7">
      <w:pPr>
        <w:pStyle w:val="NormalWeb"/>
        <w:numPr>
          <w:ilvl w:val="0"/>
          <w:numId w:val="14"/>
        </w:numPr>
        <w:spacing w:before="0" w:beforeAutospacing="0" w:afterLines="60" w:after="144" w:afterAutospacing="0"/>
        <w:jc w:val="both"/>
        <w:rPr>
          <w:color w:val="000000" w:themeColor="text1"/>
          <w:sz w:val="22"/>
          <w:szCs w:val="22"/>
        </w:rPr>
      </w:pPr>
      <w:r w:rsidRPr="00550989">
        <w:rPr>
          <w:rFonts w:hint="cs"/>
          <w:color w:val="000000" w:themeColor="text1"/>
          <w:sz w:val="22"/>
          <w:szCs w:val="22"/>
        </w:rPr>
        <w:lastRenderedPageBreak/>
        <w:t xml:space="preserve">Parapid B, Obrenovic-Kircanski B, Danchin N, Nedeljkovic-Arsenovic OMS, </w:t>
      </w:r>
      <w:r w:rsidRPr="00550989">
        <w:rPr>
          <w:rFonts w:hint="cs"/>
          <w:b/>
          <w:color w:val="000000" w:themeColor="text1"/>
          <w:sz w:val="22"/>
          <w:szCs w:val="22"/>
        </w:rPr>
        <w:t>Kir</w:t>
      </w:r>
      <w:r w:rsidR="00550989" w:rsidRPr="00550989">
        <w:rPr>
          <w:b/>
          <w:color w:val="000000" w:themeColor="text1"/>
          <w:sz w:val="22"/>
          <w:szCs w:val="22"/>
        </w:rPr>
        <w:t>ć</w:t>
      </w:r>
      <w:r w:rsidRPr="00550989">
        <w:rPr>
          <w:rFonts w:hint="cs"/>
          <w:b/>
          <w:color w:val="000000" w:themeColor="text1"/>
          <w:sz w:val="22"/>
          <w:szCs w:val="22"/>
        </w:rPr>
        <w:t>anski B</w:t>
      </w:r>
      <w:r w:rsidRPr="00550989">
        <w:rPr>
          <w:rFonts w:hint="cs"/>
          <w:color w:val="000000" w:themeColor="text1"/>
          <w:sz w:val="22"/>
          <w:szCs w:val="22"/>
        </w:rPr>
        <w:t xml:space="preserve">, Vukcevic V, Simic DV, Nedeljkovic I, Ostojic MC. The "half marathon" of hypertension and diabetes: "the winner" of the 25 years' long race in the Serbian cohorts of the Seven Countries Study. European Society of Cardiology (ESC) Barcelona (Spain), </w:t>
      </w:r>
      <w:r w:rsidRPr="00550989">
        <w:rPr>
          <w:rFonts w:hint="cs"/>
          <w:color w:val="000000" w:themeColor="text1"/>
          <w:sz w:val="22"/>
          <w:szCs w:val="22"/>
          <w:lang w:val="sr-Latn-CS"/>
        </w:rPr>
        <w:t xml:space="preserve">30 August - 03 September </w:t>
      </w:r>
      <w:r w:rsidRPr="00550989">
        <w:rPr>
          <w:rFonts w:hint="cs"/>
          <w:color w:val="000000" w:themeColor="text1"/>
          <w:sz w:val="22"/>
          <w:szCs w:val="22"/>
        </w:rPr>
        <w:t>2014. Eur Heart J 2014;35(suppl 1):369.</w:t>
      </w:r>
    </w:p>
    <w:p w14:paraId="66545D5C" w14:textId="77777777" w:rsidR="007F6DA7" w:rsidRPr="00550989" w:rsidRDefault="007F6DA7" w:rsidP="007F6DA7">
      <w:pPr>
        <w:pStyle w:val="NormalWeb"/>
        <w:spacing w:before="0" w:beforeAutospacing="0" w:afterLines="60" w:after="144" w:afterAutospacing="0"/>
        <w:ind w:left="720"/>
        <w:jc w:val="both"/>
        <w:rPr>
          <w:color w:val="000000" w:themeColor="text1"/>
          <w:sz w:val="22"/>
          <w:szCs w:val="22"/>
        </w:rPr>
      </w:pPr>
    </w:p>
    <w:p w14:paraId="4D8E752D" w14:textId="2E9A0AF7" w:rsidR="007F6DA7" w:rsidRPr="00550989" w:rsidRDefault="007F6DA7" w:rsidP="007F6DA7">
      <w:pPr>
        <w:pStyle w:val="NormalWeb"/>
        <w:numPr>
          <w:ilvl w:val="0"/>
          <w:numId w:val="14"/>
        </w:numPr>
        <w:spacing w:before="0" w:beforeAutospacing="0" w:afterLines="60" w:after="144" w:afterAutospacing="0"/>
        <w:jc w:val="both"/>
        <w:rPr>
          <w:color w:val="000000" w:themeColor="text1"/>
          <w:sz w:val="22"/>
          <w:szCs w:val="22"/>
        </w:rPr>
      </w:pPr>
      <w:r w:rsidRPr="00550989">
        <w:rPr>
          <w:rFonts w:hint="cs"/>
          <w:b/>
          <w:bCs/>
          <w:snapToGrid w:val="0"/>
          <w:color w:val="000000" w:themeColor="text1"/>
          <w:sz w:val="22"/>
          <w:szCs w:val="22"/>
          <w:lang w:val="sr-Latn-CS"/>
        </w:rPr>
        <w:t>B. Kir</w:t>
      </w:r>
      <w:r w:rsidR="00550989" w:rsidRPr="00550989">
        <w:rPr>
          <w:b/>
          <w:bCs/>
          <w:snapToGrid w:val="0"/>
          <w:color w:val="000000" w:themeColor="text1"/>
          <w:sz w:val="22"/>
          <w:szCs w:val="22"/>
          <w:lang w:val="sr-Latn-CS"/>
        </w:rPr>
        <w:t>ć</w:t>
      </w:r>
      <w:r w:rsidRPr="00550989">
        <w:rPr>
          <w:rFonts w:hint="cs"/>
          <w:b/>
          <w:bCs/>
          <w:snapToGrid w:val="0"/>
          <w:color w:val="000000" w:themeColor="text1"/>
          <w:sz w:val="22"/>
          <w:szCs w:val="22"/>
          <w:lang w:val="sr-Latn-CS"/>
        </w:rPr>
        <w:t>anski,</w:t>
      </w:r>
      <w:r w:rsidRPr="00550989">
        <w:rPr>
          <w:rFonts w:hint="cs"/>
          <w:bCs/>
          <w:snapToGrid w:val="0"/>
          <w:color w:val="000000" w:themeColor="text1"/>
          <w:sz w:val="22"/>
          <w:szCs w:val="22"/>
          <w:lang w:val="sr-Latn-CS"/>
        </w:rPr>
        <w:t xml:space="preserve"> N. Radovanovic, S. Pavlovic, V. Jovanovic, S. Raspopovic, G. Nikcevic, M. Zivkovic, G. Milasinovic. </w:t>
      </w:r>
      <w:r w:rsidRPr="00550989">
        <w:rPr>
          <w:rFonts w:hint="cs"/>
          <w:bCs/>
          <w:snapToGrid w:val="0"/>
          <w:color w:val="000000" w:themeColor="text1"/>
          <w:sz w:val="22"/>
          <w:szCs w:val="22"/>
          <w:lang w:val="en-GB"/>
        </w:rPr>
        <w:t xml:space="preserve">Atrial fibrillation does not increase risk of inappropriate shocks in primary prevention single chamber implantable cardioverter defibrillator population: </w:t>
      </w:r>
      <w:r w:rsidRPr="00550989">
        <w:rPr>
          <w:rFonts w:hint="cs"/>
          <w:bCs/>
          <w:iCs/>
          <w:snapToGrid w:val="0"/>
          <w:color w:val="000000" w:themeColor="text1"/>
          <w:sz w:val="22"/>
          <w:szCs w:val="22"/>
          <w:lang w:val="en-GB"/>
        </w:rPr>
        <w:t>cheaper is not worse. Europace 2013.</w:t>
      </w:r>
      <w:r w:rsidRPr="00550989">
        <w:rPr>
          <w:rFonts w:hint="cs"/>
          <w:color w:val="000000" w:themeColor="text1"/>
          <w:sz w:val="22"/>
          <w:szCs w:val="22"/>
          <w:lang w:val="uz-Cyrl-UZ"/>
        </w:rPr>
        <w:t xml:space="preserve"> Athens (Greece), June 23-26 2013. </w:t>
      </w:r>
      <w:r w:rsidRPr="00550989">
        <w:rPr>
          <w:rFonts w:hint="cs"/>
          <w:color w:val="000000" w:themeColor="text1"/>
          <w:sz w:val="22"/>
          <w:szCs w:val="22"/>
        </w:rPr>
        <w:t>Europace 2013; 15(s</w:t>
      </w:r>
      <w:r w:rsidRPr="00550989">
        <w:rPr>
          <w:rFonts w:hint="cs"/>
          <w:color w:val="000000" w:themeColor="text1"/>
          <w:sz w:val="22"/>
          <w:szCs w:val="22"/>
          <w:lang w:val="uz-Cyrl-UZ"/>
        </w:rPr>
        <w:t>uppl 2)</w:t>
      </w:r>
      <w:r w:rsidRPr="00550989">
        <w:rPr>
          <w:rFonts w:hint="cs"/>
          <w:color w:val="000000" w:themeColor="text1"/>
          <w:sz w:val="22"/>
          <w:szCs w:val="22"/>
        </w:rPr>
        <w:t>: ii68/abstract No P571.</w:t>
      </w:r>
    </w:p>
    <w:p w14:paraId="6D32289F" w14:textId="77777777" w:rsidR="007F6DA7" w:rsidRPr="00550989" w:rsidRDefault="007F6DA7" w:rsidP="007F6DA7">
      <w:pPr>
        <w:pStyle w:val="NormalWeb"/>
        <w:spacing w:before="0" w:beforeAutospacing="0" w:afterLines="60" w:after="144" w:afterAutospacing="0"/>
        <w:ind w:left="720"/>
        <w:jc w:val="both"/>
        <w:rPr>
          <w:color w:val="000000" w:themeColor="text1"/>
          <w:sz w:val="22"/>
          <w:szCs w:val="22"/>
        </w:rPr>
      </w:pPr>
    </w:p>
    <w:p w14:paraId="384D3D78" w14:textId="201A72FE" w:rsidR="007F6DA7" w:rsidRPr="00550989" w:rsidRDefault="007F6DA7" w:rsidP="007F6DA7">
      <w:pPr>
        <w:pStyle w:val="NormalWeb"/>
        <w:numPr>
          <w:ilvl w:val="0"/>
          <w:numId w:val="14"/>
        </w:numPr>
        <w:spacing w:before="0" w:beforeAutospacing="0" w:afterLines="60" w:after="144" w:afterAutospacing="0"/>
        <w:jc w:val="both"/>
        <w:rPr>
          <w:color w:val="000000" w:themeColor="text1"/>
          <w:sz w:val="22"/>
          <w:szCs w:val="22"/>
        </w:rPr>
      </w:pPr>
      <w:r w:rsidRPr="00550989">
        <w:rPr>
          <w:rFonts w:hint="cs"/>
          <w:color w:val="000000" w:themeColor="text1"/>
          <w:sz w:val="22"/>
          <w:szCs w:val="22"/>
        </w:rPr>
        <w:t xml:space="preserve">Nikcevic G, Djordjevic Dikic A, Raspopovic S, Djordjevic S, Jovanovic V, </w:t>
      </w:r>
      <w:r w:rsidRPr="00550989">
        <w:rPr>
          <w:rFonts w:hint="cs"/>
          <w:b/>
          <w:bCs/>
          <w:color w:val="000000" w:themeColor="text1"/>
          <w:sz w:val="22"/>
          <w:szCs w:val="22"/>
        </w:rPr>
        <w:t>Kir</w:t>
      </w:r>
      <w:r w:rsidR="00550989" w:rsidRPr="00550989">
        <w:rPr>
          <w:b/>
          <w:bCs/>
          <w:color w:val="000000" w:themeColor="text1"/>
          <w:sz w:val="22"/>
          <w:szCs w:val="22"/>
        </w:rPr>
        <w:t>ć</w:t>
      </w:r>
      <w:r w:rsidRPr="00550989">
        <w:rPr>
          <w:rFonts w:hint="cs"/>
          <w:b/>
          <w:bCs/>
          <w:color w:val="000000" w:themeColor="text1"/>
          <w:sz w:val="22"/>
          <w:szCs w:val="22"/>
        </w:rPr>
        <w:t>anski B</w:t>
      </w:r>
      <w:r w:rsidRPr="00550989">
        <w:rPr>
          <w:rFonts w:hint="cs"/>
          <w:color w:val="000000" w:themeColor="text1"/>
          <w:sz w:val="22"/>
          <w:szCs w:val="22"/>
        </w:rPr>
        <w:t>, Radovanovic NN, Milasinovic G. Dobutamine stress testing in echocardiographic response to cardiac resynchronization therapy. EuroEcho, 5-8 December 2012, Athens, Greece. European Heart Journal - Cardiovascular Imaging. 2012; 13(suppl. 1):</w:t>
      </w:r>
      <w:r w:rsidR="00550989" w:rsidRPr="00550989">
        <w:rPr>
          <w:color w:val="000000" w:themeColor="text1"/>
          <w:sz w:val="22"/>
          <w:szCs w:val="22"/>
        </w:rPr>
        <w:t xml:space="preserve"> </w:t>
      </w:r>
      <w:r w:rsidRPr="00550989">
        <w:rPr>
          <w:rFonts w:hint="cs"/>
          <w:color w:val="000000" w:themeColor="text1"/>
          <w:sz w:val="22"/>
          <w:szCs w:val="22"/>
        </w:rPr>
        <w:t>i37/abstract No 271.</w:t>
      </w:r>
    </w:p>
    <w:p w14:paraId="063BF90B" w14:textId="77777777" w:rsidR="007F6DA7" w:rsidRPr="00550989" w:rsidRDefault="007F6DA7" w:rsidP="007F6DA7">
      <w:pPr>
        <w:pStyle w:val="NormalWeb"/>
        <w:spacing w:before="0" w:beforeAutospacing="0" w:afterLines="60" w:after="144" w:afterAutospacing="0"/>
        <w:ind w:left="720"/>
        <w:jc w:val="both"/>
        <w:rPr>
          <w:color w:val="000000" w:themeColor="text1"/>
          <w:sz w:val="22"/>
          <w:szCs w:val="22"/>
        </w:rPr>
      </w:pPr>
    </w:p>
    <w:p w14:paraId="45CDC34F" w14:textId="052CABCE" w:rsidR="007F6DA7" w:rsidRPr="00550989" w:rsidRDefault="007F6DA7" w:rsidP="007F6DA7">
      <w:pPr>
        <w:pStyle w:val="NormalWeb"/>
        <w:numPr>
          <w:ilvl w:val="0"/>
          <w:numId w:val="14"/>
        </w:numPr>
        <w:spacing w:before="0" w:beforeAutospacing="0" w:afterLines="60" w:after="144" w:afterAutospacing="0"/>
        <w:jc w:val="both"/>
        <w:rPr>
          <w:color w:val="000000" w:themeColor="text1"/>
          <w:sz w:val="22"/>
          <w:szCs w:val="22"/>
        </w:rPr>
      </w:pPr>
      <w:r w:rsidRPr="00550989">
        <w:rPr>
          <w:rFonts w:hint="cs"/>
          <w:color w:val="000000" w:themeColor="text1"/>
          <w:sz w:val="22"/>
          <w:szCs w:val="22"/>
        </w:rPr>
        <w:t xml:space="preserve">G. Nikcevic, A. Djordjevic Dikic, S. Raspopovic, S Djordjevic, V. Jovanovic, M. Zivkovic, </w:t>
      </w:r>
      <w:r w:rsidRPr="00550989">
        <w:rPr>
          <w:rFonts w:hint="cs"/>
          <w:b/>
          <w:color w:val="000000" w:themeColor="text1"/>
          <w:sz w:val="22"/>
          <w:szCs w:val="22"/>
        </w:rPr>
        <w:t>B.</w:t>
      </w:r>
      <w:r w:rsidRPr="00550989">
        <w:rPr>
          <w:rFonts w:hint="cs"/>
          <w:color w:val="000000" w:themeColor="text1"/>
          <w:sz w:val="22"/>
          <w:szCs w:val="22"/>
        </w:rPr>
        <w:t xml:space="preserve"> </w:t>
      </w:r>
      <w:r w:rsidRPr="00550989">
        <w:rPr>
          <w:rFonts w:hint="cs"/>
          <w:b/>
          <w:color w:val="000000" w:themeColor="text1"/>
          <w:sz w:val="22"/>
          <w:szCs w:val="22"/>
        </w:rPr>
        <w:t>Kir</w:t>
      </w:r>
      <w:r w:rsidR="00550989" w:rsidRPr="00550989">
        <w:rPr>
          <w:b/>
          <w:color w:val="000000" w:themeColor="text1"/>
          <w:sz w:val="22"/>
          <w:szCs w:val="22"/>
        </w:rPr>
        <w:t>ć</w:t>
      </w:r>
      <w:r w:rsidRPr="00550989">
        <w:rPr>
          <w:rFonts w:hint="cs"/>
          <w:b/>
          <w:color w:val="000000" w:themeColor="text1"/>
          <w:sz w:val="22"/>
          <w:szCs w:val="22"/>
        </w:rPr>
        <w:t>anski,</w:t>
      </w:r>
      <w:r w:rsidRPr="00550989">
        <w:rPr>
          <w:rFonts w:hint="cs"/>
          <w:color w:val="000000" w:themeColor="text1"/>
          <w:sz w:val="22"/>
          <w:szCs w:val="22"/>
        </w:rPr>
        <w:t xml:space="preserve"> N. Radovanovic, S.U. Pavlovic, G. Milasinovic. The role of dobutamine stress testing as a predictor of left ventricular ejection fracition improvement after cardiac resynchronization therapy. Cardiostim 2012. Nice (France), June 13–16 2012. EP Europace 2012;14 (s</w:t>
      </w:r>
      <w:r w:rsidRPr="00550989">
        <w:rPr>
          <w:rFonts w:hint="cs"/>
          <w:color w:val="000000" w:themeColor="text1"/>
          <w:sz w:val="22"/>
          <w:szCs w:val="22"/>
          <w:lang w:val="uz-Cyrl-UZ"/>
        </w:rPr>
        <w:t>uppl 1)</w:t>
      </w:r>
      <w:r w:rsidRPr="00550989">
        <w:rPr>
          <w:rFonts w:hint="cs"/>
          <w:color w:val="000000" w:themeColor="text1"/>
          <w:sz w:val="22"/>
          <w:szCs w:val="22"/>
        </w:rPr>
        <w:t>:</w:t>
      </w:r>
      <w:r w:rsidR="00550989" w:rsidRPr="00550989">
        <w:rPr>
          <w:color w:val="000000" w:themeColor="text1"/>
          <w:sz w:val="22"/>
          <w:szCs w:val="22"/>
        </w:rPr>
        <w:t xml:space="preserve"> </w:t>
      </w:r>
      <w:r w:rsidRPr="00550989">
        <w:rPr>
          <w:rFonts w:hint="cs"/>
          <w:color w:val="000000" w:themeColor="text1"/>
          <w:sz w:val="22"/>
          <w:szCs w:val="22"/>
        </w:rPr>
        <w:t>i62.</w:t>
      </w:r>
    </w:p>
    <w:p w14:paraId="01CA7CE7" w14:textId="77777777" w:rsidR="007F6DA7" w:rsidRPr="00550989" w:rsidRDefault="007F6DA7" w:rsidP="00383E18">
      <w:pPr>
        <w:pStyle w:val="BodyText"/>
        <w:ind w:right="128"/>
        <w:jc w:val="both"/>
        <w:rPr>
          <w:color w:val="000000" w:themeColor="text1"/>
        </w:rPr>
      </w:pPr>
    </w:p>
    <w:p w14:paraId="50265D2B" w14:textId="77777777" w:rsidR="007F6DA7" w:rsidRPr="00550989" w:rsidRDefault="007F6DA7" w:rsidP="00383E18">
      <w:pPr>
        <w:pStyle w:val="BodyText"/>
        <w:ind w:right="128"/>
        <w:jc w:val="both"/>
        <w:rPr>
          <w:color w:val="000000" w:themeColor="text1"/>
        </w:rPr>
      </w:pPr>
    </w:p>
    <w:p w14:paraId="6AD11DC0" w14:textId="77777777" w:rsidR="00DE5C68" w:rsidRPr="00550989" w:rsidRDefault="00DE5C68" w:rsidP="00DE5C68">
      <w:pPr>
        <w:spacing w:afterLines="60" w:after="144"/>
        <w:rPr>
          <w:b/>
          <w:bCs/>
          <w:color w:val="000000" w:themeColor="text1"/>
          <w:lang w:val="uz-Cyrl-UZ"/>
        </w:rPr>
      </w:pPr>
      <w:r w:rsidRPr="00550989">
        <w:rPr>
          <w:rFonts w:hint="cs"/>
          <w:b/>
          <w:bCs/>
          <w:color w:val="000000" w:themeColor="text1"/>
          <w:lang w:val="uz-Cyrl-UZ"/>
        </w:rPr>
        <w:t>Izvod u zborniku nacionalnog skupa</w:t>
      </w:r>
    </w:p>
    <w:p w14:paraId="736F4B81" w14:textId="77777777" w:rsidR="00DE5C68" w:rsidRPr="00550989" w:rsidRDefault="00DE5C68" w:rsidP="00DE5C68">
      <w:pPr>
        <w:spacing w:afterLines="60" w:after="144"/>
        <w:rPr>
          <w:color w:val="000000" w:themeColor="text1"/>
          <w:lang w:val="uz-Cyrl-UZ"/>
        </w:rPr>
      </w:pPr>
    </w:p>
    <w:p w14:paraId="0FB07E57" w14:textId="77777777" w:rsidR="00DE5C68" w:rsidRPr="00550989" w:rsidRDefault="00DE5C68" w:rsidP="00DE5C68">
      <w:pPr>
        <w:pStyle w:val="NormalWeb"/>
        <w:numPr>
          <w:ilvl w:val="0"/>
          <w:numId w:val="15"/>
        </w:numPr>
        <w:shd w:val="clear" w:color="auto" w:fill="FFFFFF"/>
        <w:spacing w:before="0" w:beforeAutospacing="0" w:afterLines="60" w:after="144" w:afterAutospacing="0"/>
        <w:jc w:val="both"/>
        <w:rPr>
          <w:color w:val="000000" w:themeColor="text1"/>
          <w:sz w:val="22"/>
          <w:szCs w:val="22"/>
        </w:rPr>
      </w:pPr>
      <w:r w:rsidRPr="00550989">
        <w:rPr>
          <w:rFonts w:hint="cs"/>
          <w:color w:val="000000" w:themeColor="text1"/>
          <w:sz w:val="22"/>
          <w:szCs w:val="22"/>
        </w:rPr>
        <w:t>Radovanović N</w:t>
      </w:r>
      <w:r w:rsidRPr="00550989">
        <w:rPr>
          <w:rFonts w:hint="cs"/>
          <w:b/>
          <w:color w:val="000000" w:themeColor="text1"/>
          <w:sz w:val="22"/>
          <w:szCs w:val="22"/>
        </w:rPr>
        <w:t>, Kirćanski</w:t>
      </w:r>
      <w:r w:rsidRPr="00550989">
        <w:rPr>
          <w:rFonts w:hint="cs"/>
          <w:color w:val="000000" w:themeColor="text1"/>
          <w:sz w:val="22"/>
          <w:szCs w:val="22"/>
        </w:rPr>
        <w:t xml:space="preserve"> B, Raspopović S, Jovanović V, Nikčević G, Živković M, Pavlović S, Milašinović G, Savić D, Stojanov P. Pneumotoraks kao komplikacija ugradnje pejsmejkera - iskustvo jednog centra. XX Kongres Udruženja kardiologa Srbije, Zlatibor 29. Oktobar – 1. Novembar 2015. Zbornik sažetaka, 2015: 117/apstrakt 303.</w:t>
      </w:r>
    </w:p>
    <w:p w14:paraId="00EB876E" w14:textId="77777777" w:rsidR="00DE5C68" w:rsidRPr="00550989" w:rsidRDefault="00DE5C68" w:rsidP="00DE5C68">
      <w:pPr>
        <w:pStyle w:val="NormalWeb"/>
        <w:shd w:val="clear" w:color="auto" w:fill="FFFFFF"/>
        <w:spacing w:before="0" w:beforeAutospacing="0" w:afterLines="60" w:after="144" w:afterAutospacing="0"/>
        <w:ind w:left="720"/>
        <w:jc w:val="both"/>
        <w:rPr>
          <w:color w:val="000000" w:themeColor="text1"/>
          <w:sz w:val="22"/>
          <w:szCs w:val="22"/>
        </w:rPr>
      </w:pPr>
    </w:p>
    <w:p w14:paraId="66B746CC" w14:textId="77777777" w:rsidR="00DE5C68" w:rsidRPr="00550989" w:rsidRDefault="00DE5C68" w:rsidP="00DE5C68">
      <w:pPr>
        <w:pStyle w:val="NormalWeb"/>
        <w:numPr>
          <w:ilvl w:val="0"/>
          <w:numId w:val="15"/>
        </w:numPr>
        <w:shd w:val="clear" w:color="auto" w:fill="FFFFFF"/>
        <w:spacing w:before="0" w:beforeAutospacing="0" w:afterLines="60" w:after="144" w:afterAutospacing="0"/>
        <w:jc w:val="both"/>
        <w:rPr>
          <w:color w:val="000000" w:themeColor="text1"/>
          <w:sz w:val="22"/>
          <w:szCs w:val="22"/>
        </w:rPr>
      </w:pPr>
      <w:r w:rsidRPr="00550989">
        <w:rPr>
          <w:rFonts w:hint="cs"/>
          <w:color w:val="000000" w:themeColor="text1"/>
          <w:sz w:val="22"/>
          <w:szCs w:val="22"/>
        </w:rPr>
        <w:t xml:space="preserve">Radovanović N, </w:t>
      </w:r>
      <w:r w:rsidRPr="00550989">
        <w:rPr>
          <w:rFonts w:hint="cs"/>
          <w:b/>
          <w:color w:val="000000" w:themeColor="text1"/>
          <w:sz w:val="22"/>
          <w:szCs w:val="22"/>
        </w:rPr>
        <w:t>Kirćanski B</w:t>
      </w:r>
      <w:r w:rsidRPr="00550989">
        <w:rPr>
          <w:rFonts w:hint="cs"/>
          <w:color w:val="000000" w:themeColor="text1"/>
          <w:sz w:val="22"/>
          <w:szCs w:val="22"/>
        </w:rPr>
        <w:t>, Pavlović S, Raspopović S, Jovanović V, Milašinović G. Uloga pejsmejker terapije u lečenju bolesnika sa sindromom karotidnog sinusa. XIX Kongres Udruženja kardiologa Srbije 2013. Srce i krvni sudovi (knjiga sažetaka) 2013; 32 (3): 232/apstrakt 242.</w:t>
      </w:r>
    </w:p>
    <w:p w14:paraId="2023F706" w14:textId="77777777" w:rsidR="00DE5C68" w:rsidRPr="00550989" w:rsidRDefault="00DE5C68" w:rsidP="00DE5C68">
      <w:pPr>
        <w:pStyle w:val="NormalWeb"/>
        <w:shd w:val="clear" w:color="auto" w:fill="FFFFFF"/>
        <w:spacing w:before="0" w:beforeAutospacing="0" w:afterLines="60" w:after="144" w:afterAutospacing="0"/>
        <w:ind w:left="720"/>
        <w:jc w:val="both"/>
        <w:rPr>
          <w:color w:val="000000" w:themeColor="text1"/>
          <w:sz w:val="22"/>
          <w:szCs w:val="22"/>
        </w:rPr>
      </w:pPr>
    </w:p>
    <w:p w14:paraId="1EC86A3D" w14:textId="77777777" w:rsidR="00DE5C68" w:rsidRPr="00550989" w:rsidRDefault="00DE5C68" w:rsidP="00DE5C68">
      <w:pPr>
        <w:pStyle w:val="NormalWeb"/>
        <w:numPr>
          <w:ilvl w:val="0"/>
          <w:numId w:val="15"/>
        </w:numPr>
        <w:shd w:val="clear" w:color="auto" w:fill="FFFFFF"/>
        <w:spacing w:before="0" w:beforeAutospacing="0" w:afterLines="60" w:after="144" w:afterAutospacing="0"/>
        <w:jc w:val="both"/>
        <w:rPr>
          <w:color w:val="000000" w:themeColor="text1"/>
          <w:sz w:val="22"/>
          <w:szCs w:val="22"/>
        </w:rPr>
      </w:pPr>
      <w:r w:rsidRPr="00550989">
        <w:rPr>
          <w:rFonts w:hint="cs"/>
          <w:color w:val="000000" w:themeColor="text1"/>
          <w:sz w:val="22"/>
          <w:szCs w:val="22"/>
        </w:rPr>
        <w:t xml:space="preserve">Radovanović N, </w:t>
      </w:r>
      <w:r w:rsidRPr="00550989">
        <w:rPr>
          <w:rFonts w:hint="cs"/>
          <w:b/>
          <w:color w:val="000000" w:themeColor="text1"/>
          <w:sz w:val="22"/>
          <w:szCs w:val="22"/>
        </w:rPr>
        <w:t>Kirćanski B</w:t>
      </w:r>
      <w:r w:rsidRPr="00550989">
        <w:rPr>
          <w:rFonts w:hint="cs"/>
          <w:color w:val="000000" w:themeColor="text1"/>
          <w:sz w:val="22"/>
          <w:szCs w:val="22"/>
        </w:rPr>
        <w:t>, Pavlović S, Jovanović V, Raspopović S, Živković M, Nikčević G, Milašinović G. Da li je pejsmejker terapija pravo rešenje za bolesnike sa vazovagalnom sinkopom. XIX Kongres Udruženja kardiologa Srbije 2013. Srce i krvni sudovi (knjiga sažetaka) 2013; 32 (3): 232/apstrakt 243.</w:t>
      </w:r>
    </w:p>
    <w:p w14:paraId="09A05D76" w14:textId="77777777" w:rsidR="00DE5C68" w:rsidRPr="00550989" w:rsidRDefault="00DE5C68" w:rsidP="00DE5C68">
      <w:pPr>
        <w:pStyle w:val="NormalWeb"/>
        <w:shd w:val="clear" w:color="auto" w:fill="FFFFFF"/>
        <w:spacing w:before="0" w:beforeAutospacing="0" w:afterLines="60" w:after="144" w:afterAutospacing="0"/>
        <w:ind w:left="720"/>
        <w:jc w:val="both"/>
        <w:rPr>
          <w:color w:val="000000" w:themeColor="text1"/>
          <w:sz w:val="22"/>
          <w:szCs w:val="22"/>
        </w:rPr>
      </w:pPr>
    </w:p>
    <w:p w14:paraId="682E2D4A" w14:textId="77777777" w:rsidR="00DE5C68" w:rsidRPr="00550989" w:rsidRDefault="00DE5C68" w:rsidP="00DE5C68">
      <w:pPr>
        <w:pStyle w:val="NormalWeb"/>
        <w:numPr>
          <w:ilvl w:val="0"/>
          <w:numId w:val="15"/>
        </w:numPr>
        <w:shd w:val="clear" w:color="auto" w:fill="FFFFFF"/>
        <w:spacing w:before="0" w:beforeAutospacing="0" w:afterLines="60" w:after="144" w:afterAutospacing="0"/>
        <w:jc w:val="both"/>
        <w:rPr>
          <w:color w:val="000000" w:themeColor="text1"/>
          <w:sz w:val="22"/>
          <w:szCs w:val="22"/>
        </w:rPr>
      </w:pPr>
      <w:r w:rsidRPr="00550989">
        <w:rPr>
          <w:rFonts w:hint="cs"/>
          <w:color w:val="000000" w:themeColor="text1"/>
          <w:sz w:val="22"/>
          <w:szCs w:val="22"/>
        </w:rPr>
        <w:t xml:space="preserve">Raspopović S, </w:t>
      </w:r>
      <w:r w:rsidRPr="00550989">
        <w:rPr>
          <w:rFonts w:hint="cs"/>
          <w:b/>
          <w:color w:val="000000" w:themeColor="text1"/>
          <w:sz w:val="22"/>
          <w:szCs w:val="22"/>
        </w:rPr>
        <w:t>Kirćanski B,</w:t>
      </w:r>
      <w:r w:rsidRPr="00550989">
        <w:rPr>
          <w:rFonts w:hint="cs"/>
          <w:color w:val="000000" w:themeColor="text1"/>
          <w:sz w:val="22"/>
          <w:szCs w:val="22"/>
        </w:rPr>
        <w:t xml:space="preserve"> Jovanović V, Nikčevič G, Živković M, Pavlović S, Milašinović G. Aritmijski tok bolesti kod pacijenata sa implantiranim kardioverter defibrilatorom u cilju primarne prevencije naprasne srčane smrti. XVIII Kongres Udruženja kardiologa Srbije, 24-27 novembar 2011, Beograd. Srce i krvni sudovi (knjiga sažetaka) 2011; 30 (2): 119/apstrakt P384.</w:t>
      </w:r>
    </w:p>
    <w:p w14:paraId="4E8C5D47" w14:textId="77777777" w:rsidR="00DE5C68" w:rsidRPr="00550989" w:rsidRDefault="00DE5C68" w:rsidP="00DE5C68">
      <w:pPr>
        <w:pStyle w:val="NormalWeb"/>
        <w:shd w:val="clear" w:color="auto" w:fill="FFFFFF"/>
        <w:spacing w:before="0" w:beforeAutospacing="0" w:afterLines="60" w:after="144" w:afterAutospacing="0"/>
        <w:ind w:left="720"/>
        <w:jc w:val="both"/>
        <w:rPr>
          <w:color w:val="000000" w:themeColor="text1"/>
          <w:sz w:val="22"/>
          <w:szCs w:val="22"/>
        </w:rPr>
      </w:pPr>
    </w:p>
    <w:p w14:paraId="79E34E1F" w14:textId="77777777" w:rsidR="00DE5C68" w:rsidRPr="00550989" w:rsidRDefault="00DE5C68" w:rsidP="00DE5C68">
      <w:pPr>
        <w:pStyle w:val="NormalWeb"/>
        <w:numPr>
          <w:ilvl w:val="0"/>
          <w:numId w:val="15"/>
        </w:numPr>
        <w:shd w:val="clear" w:color="auto" w:fill="FFFFFF"/>
        <w:spacing w:before="0" w:beforeAutospacing="0" w:afterLines="60" w:after="144" w:afterAutospacing="0"/>
        <w:jc w:val="both"/>
        <w:rPr>
          <w:color w:val="000000" w:themeColor="text1"/>
          <w:sz w:val="22"/>
          <w:szCs w:val="22"/>
        </w:rPr>
      </w:pPr>
      <w:r w:rsidRPr="00550989">
        <w:rPr>
          <w:rFonts w:hint="cs"/>
          <w:color w:val="000000" w:themeColor="text1"/>
          <w:sz w:val="22"/>
          <w:szCs w:val="22"/>
        </w:rPr>
        <w:t xml:space="preserve">Pavlović SU, Jovanović V, </w:t>
      </w:r>
      <w:r w:rsidRPr="00550989">
        <w:rPr>
          <w:rFonts w:hint="cs"/>
          <w:b/>
          <w:color w:val="000000" w:themeColor="text1"/>
          <w:sz w:val="22"/>
          <w:szCs w:val="22"/>
        </w:rPr>
        <w:t>Kirćanski B</w:t>
      </w:r>
      <w:r w:rsidRPr="00550989">
        <w:rPr>
          <w:rFonts w:hint="cs"/>
          <w:color w:val="000000" w:themeColor="text1"/>
          <w:sz w:val="22"/>
          <w:szCs w:val="22"/>
        </w:rPr>
        <w:t>, Nikčević G, Raspopović S, Radovanović N, Živković M, Milašinović G. Prva decenija primene resinhronizacione terapije srčane slabosti u Pejsmejker centru Kliničkog centra Srbije. XVIII Kongres Udruženja kardiologa Srbije, 24-27 novembar 2011, Beograd. Srce i krvni sudovi (knjiga sažetaka) 2011; 30 (2): 119/apstrakt P385.</w:t>
      </w:r>
    </w:p>
    <w:p w14:paraId="2038F998" w14:textId="77777777" w:rsidR="00DE5C68" w:rsidRPr="00550989" w:rsidRDefault="00DE5C68" w:rsidP="00DE5C68">
      <w:pPr>
        <w:pStyle w:val="NormalWeb"/>
        <w:shd w:val="clear" w:color="auto" w:fill="FFFFFF"/>
        <w:spacing w:before="0" w:beforeAutospacing="0" w:afterLines="60" w:after="144" w:afterAutospacing="0"/>
        <w:ind w:left="720"/>
        <w:jc w:val="both"/>
        <w:rPr>
          <w:color w:val="000000" w:themeColor="text1"/>
          <w:sz w:val="22"/>
          <w:szCs w:val="22"/>
        </w:rPr>
      </w:pPr>
    </w:p>
    <w:p w14:paraId="44CBF949" w14:textId="77777777" w:rsidR="00DE5C68" w:rsidRPr="00550989" w:rsidRDefault="00DE5C68" w:rsidP="00DE5C68">
      <w:pPr>
        <w:pStyle w:val="NormalWeb"/>
        <w:numPr>
          <w:ilvl w:val="0"/>
          <w:numId w:val="15"/>
        </w:numPr>
        <w:shd w:val="clear" w:color="auto" w:fill="FFFFFF"/>
        <w:spacing w:before="0" w:beforeAutospacing="0" w:afterLines="60" w:after="144" w:afterAutospacing="0"/>
        <w:jc w:val="both"/>
        <w:rPr>
          <w:color w:val="000000" w:themeColor="text1"/>
          <w:sz w:val="22"/>
          <w:szCs w:val="22"/>
        </w:rPr>
      </w:pPr>
      <w:r w:rsidRPr="00550989">
        <w:rPr>
          <w:rFonts w:hint="cs"/>
          <w:color w:val="000000" w:themeColor="text1"/>
          <w:sz w:val="22"/>
          <w:szCs w:val="22"/>
        </w:rPr>
        <w:lastRenderedPageBreak/>
        <w:t xml:space="preserve">Jovanović V, Nikčević G, Raspopović S, </w:t>
      </w:r>
      <w:r w:rsidRPr="00550989">
        <w:rPr>
          <w:rFonts w:hint="cs"/>
          <w:b/>
          <w:color w:val="000000" w:themeColor="text1"/>
          <w:sz w:val="22"/>
          <w:szCs w:val="22"/>
        </w:rPr>
        <w:t>Kirćanski B</w:t>
      </w:r>
      <w:r w:rsidRPr="00550989">
        <w:rPr>
          <w:rFonts w:hint="cs"/>
          <w:color w:val="000000" w:themeColor="text1"/>
          <w:sz w:val="22"/>
          <w:szCs w:val="22"/>
        </w:rPr>
        <w:t>, Radovanović N, Pavlović S, Ćalović Ž, Živković M, Milašinović G. Ehokardiografski ‘‘Super-Responderi” Na resinhronizacionu terapiju srčane slabosti. XVIII Kongres Udruženja kardiologa Srbije, 24-27 novembar 2011, Beograd. Srce i krvni sudovi (knjiga sažetaka) 2011; 30 (2): 119/apstrakt P386.</w:t>
      </w:r>
    </w:p>
    <w:p w14:paraId="602740C8" w14:textId="77777777" w:rsidR="00DE5C68" w:rsidRPr="00550989" w:rsidRDefault="00DE5C68" w:rsidP="00DE5C68">
      <w:pPr>
        <w:pStyle w:val="NormalWeb"/>
        <w:shd w:val="clear" w:color="auto" w:fill="FFFFFF"/>
        <w:spacing w:before="0" w:beforeAutospacing="0" w:afterLines="60" w:after="144" w:afterAutospacing="0"/>
        <w:ind w:left="720"/>
        <w:jc w:val="both"/>
        <w:rPr>
          <w:color w:val="000000" w:themeColor="text1"/>
          <w:sz w:val="22"/>
          <w:szCs w:val="22"/>
        </w:rPr>
      </w:pPr>
    </w:p>
    <w:p w14:paraId="5CED1BA3" w14:textId="77777777" w:rsidR="00DE5C68" w:rsidRPr="00550989" w:rsidRDefault="00DE5C68" w:rsidP="00DE5C68">
      <w:pPr>
        <w:pStyle w:val="NormalWeb"/>
        <w:numPr>
          <w:ilvl w:val="0"/>
          <w:numId w:val="15"/>
        </w:numPr>
        <w:shd w:val="clear" w:color="auto" w:fill="FFFFFF"/>
        <w:spacing w:before="0" w:beforeAutospacing="0" w:afterLines="60" w:after="144" w:afterAutospacing="0"/>
        <w:jc w:val="both"/>
        <w:rPr>
          <w:color w:val="000000" w:themeColor="text1"/>
          <w:sz w:val="22"/>
          <w:szCs w:val="22"/>
        </w:rPr>
      </w:pPr>
      <w:r w:rsidRPr="00550989">
        <w:rPr>
          <w:rFonts w:hint="cs"/>
          <w:snapToGrid w:val="0"/>
          <w:color w:val="000000" w:themeColor="text1"/>
          <w:sz w:val="22"/>
          <w:szCs w:val="22"/>
        </w:rPr>
        <w:t xml:space="preserve">Petrović I, Pavlović SU, Milasinović G, Nikčević G, Ignjatović S, V, Raspopović S, </w:t>
      </w:r>
      <w:r w:rsidRPr="00550989">
        <w:rPr>
          <w:rFonts w:hint="cs"/>
          <w:b/>
          <w:snapToGrid w:val="0"/>
          <w:color w:val="000000" w:themeColor="text1"/>
          <w:sz w:val="22"/>
          <w:szCs w:val="22"/>
        </w:rPr>
        <w:t>Kircanski B</w:t>
      </w:r>
      <w:r w:rsidRPr="00550989">
        <w:rPr>
          <w:rFonts w:hint="cs"/>
          <w:snapToGrid w:val="0"/>
          <w:color w:val="000000" w:themeColor="text1"/>
          <w:sz w:val="22"/>
          <w:szCs w:val="22"/>
        </w:rPr>
        <w:t xml:space="preserve">. Procena efekata resinhronizacione terapije pejsmejkerom - Kolagen u fokusu? </w:t>
      </w:r>
      <w:r w:rsidRPr="00550989">
        <w:rPr>
          <w:rFonts w:hint="cs"/>
          <w:color w:val="000000" w:themeColor="text1"/>
          <w:sz w:val="22"/>
          <w:szCs w:val="22"/>
        </w:rPr>
        <w:t>XVIII Kongres Udruženja kardiologa Srbije, 24-27 novembar 2011, Beograd. Srce i krvni sudovi (knjiga sažetaka) 2011; 30 (2): 86/apstrakt 168.</w:t>
      </w:r>
    </w:p>
    <w:p w14:paraId="0F4A1409" w14:textId="77777777" w:rsidR="00DE5C68" w:rsidRPr="00550989" w:rsidRDefault="00DE5C68" w:rsidP="00DE5C68">
      <w:pPr>
        <w:pStyle w:val="NormalWeb"/>
        <w:shd w:val="clear" w:color="auto" w:fill="FFFFFF"/>
        <w:spacing w:before="0" w:beforeAutospacing="0" w:afterLines="60" w:after="144" w:afterAutospacing="0"/>
        <w:ind w:left="720"/>
        <w:jc w:val="both"/>
        <w:rPr>
          <w:color w:val="000000" w:themeColor="text1"/>
          <w:sz w:val="22"/>
          <w:szCs w:val="22"/>
        </w:rPr>
      </w:pPr>
    </w:p>
    <w:p w14:paraId="27EF4C40" w14:textId="77777777" w:rsidR="00DE5C68" w:rsidRPr="00550989" w:rsidRDefault="00DE5C68" w:rsidP="00DE5C68">
      <w:pPr>
        <w:pStyle w:val="NormalWeb"/>
        <w:numPr>
          <w:ilvl w:val="0"/>
          <w:numId w:val="15"/>
        </w:numPr>
        <w:shd w:val="clear" w:color="auto" w:fill="FFFFFF"/>
        <w:spacing w:before="0" w:beforeAutospacing="0" w:afterLines="60" w:after="144" w:afterAutospacing="0"/>
        <w:jc w:val="both"/>
        <w:rPr>
          <w:color w:val="000000" w:themeColor="text1"/>
          <w:sz w:val="22"/>
          <w:szCs w:val="22"/>
        </w:rPr>
      </w:pPr>
      <w:r w:rsidRPr="00550989">
        <w:rPr>
          <w:rFonts w:hint="cs"/>
          <w:color w:val="000000" w:themeColor="text1"/>
          <w:sz w:val="22"/>
          <w:szCs w:val="22"/>
        </w:rPr>
        <w:t xml:space="preserve">Raspopović S, Vasić D, Savić D, Nikčević G, Radovanović N, Jovanović V, </w:t>
      </w:r>
      <w:r w:rsidRPr="00550989">
        <w:rPr>
          <w:rFonts w:hint="cs"/>
          <w:b/>
          <w:color w:val="000000" w:themeColor="text1"/>
          <w:sz w:val="22"/>
          <w:szCs w:val="22"/>
        </w:rPr>
        <w:t>Kirćanski B</w:t>
      </w:r>
      <w:r w:rsidRPr="00550989">
        <w:rPr>
          <w:rFonts w:hint="cs"/>
          <w:color w:val="000000" w:themeColor="text1"/>
          <w:sz w:val="22"/>
          <w:szCs w:val="22"/>
        </w:rPr>
        <w:t>, Stojanov P. Trajni Endovenski Pejsing Pristupom Kroz Cefaličnu Venu Kod Dece Sa Telesnom Masom Manjom Od 10 Kilograma. XVIII Kongres Udruženja kardiologa Srbije, 24-27 novembar 2011, Beograd. Srce i krvni sudovi (knjiga sažetaka) 2011; 30 (2): 120/apstrakt P387.</w:t>
      </w:r>
    </w:p>
    <w:p w14:paraId="224D08D2" w14:textId="77777777" w:rsidR="00DE5C68" w:rsidRPr="00550989" w:rsidRDefault="00DE5C68" w:rsidP="00DE5C68">
      <w:pPr>
        <w:pStyle w:val="NormalWeb"/>
        <w:shd w:val="clear" w:color="auto" w:fill="FFFFFF"/>
        <w:spacing w:before="0" w:beforeAutospacing="0" w:afterLines="60" w:after="144" w:afterAutospacing="0"/>
        <w:ind w:left="720"/>
        <w:jc w:val="both"/>
        <w:rPr>
          <w:color w:val="000000" w:themeColor="text1"/>
          <w:sz w:val="22"/>
          <w:szCs w:val="22"/>
        </w:rPr>
      </w:pPr>
    </w:p>
    <w:p w14:paraId="00582467" w14:textId="77777777" w:rsidR="00DE5C68" w:rsidRPr="00550989" w:rsidRDefault="00DE5C68" w:rsidP="00DE5C68">
      <w:pPr>
        <w:pStyle w:val="NormalWeb"/>
        <w:numPr>
          <w:ilvl w:val="0"/>
          <w:numId w:val="15"/>
        </w:numPr>
        <w:shd w:val="clear" w:color="auto" w:fill="FFFFFF"/>
        <w:spacing w:before="0" w:beforeAutospacing="0" w:afterLines="60" w:after="144" w:afterAutospacing="0"/>
        <w:jc w:val="both"/>
        <w:rPr>
          <w:color w:val="000000" w:themeColor="text1"/>
          <w:sz w:val="22"/>
          <w:szCs w:val="22"/>
        </w:rPr>
      </w:pPr>
      <w:r w:rsidRPr="00550989">
        <w:rPr>
          <w:rFonts w:hint="cs"/>
          <w:color w:val="000000" w:themeColor="text1"/>
          <w:sz w:val="22"/>
          <w:szCs w:val="22"/>
        </w:rPr>
        <w:t xml:space="preserve">Nikčević G, Đorđević Dikić A, Raspopović S, Pavlović S, Jovanović V, Živković M, </w:t>
      </w:r>
      <w:r w:rsidRPr="00550989">
        <w:rPr>
          <w:rFonts w:hint="cs"/>
          <w:b/>
          <w:color w:val="000000" w:themeColor="text1"/>
          <w:sz w:val="22"/>
          <w:szCs w:val="22"/>
        </w:rPr>
        <w:t>Kirćanski B</w:t>
      </w:r>
      <w:r w:rsidRPr="00550989">
        <w:rPr>
          <w:rFonts w:hint="cs"/>
          <w:color w:val="000000" w:themeColor="text1"/>
          <w:sz w:val="22"/>
          <w:szCs w:val="22"/>
        </w:rPr>
        <w:t>, Milašinović G. Uloga dobutamina u predikciji funkcionalnog poboljšanja kod resinhronizacione terapije srčane slabosti. XVIII Kongres Udruženja kardiologa Srbije, 24-27 novembar 2011, Beograd. Srce i krvni sudovi (knjiga sažetaka) 2011; 30 (2): 120/apstrakt P389.</w:t>
      </w:r>
    </w:p>
    <w:p w14:paraId="50793B2A" w14:textId="77777777" w:rsidR="00DE5C68" w:rsidRPr="00550989" w:rsidRDefault="00DE5C68" w:rsidP="00DE5C68">
      <w:pPr>
        <w:pStyle w:val="NormalWeb"/>
        <w:shd w:val="clear" w:color="auto" w:fill="FFFFFF"/>
        <w:spacing w:before="0" w:beforeAutospacing="0" w:afterLines="60" w:after="144" w:afterAutospacing="0"/>
        <w:ind w:left="720"/>
        <w:jc w:val="both"/>
        <w:rPr>
          <w:color w:val="000000" w:themeColor="text1"/>
          <w:sz w:val="22"/>
          <w:szCs w:val="22"/>
        </w:rPr>
      </w:pPr>
    </w:p>
    <w:p w14:paraId="55DF997E" w14:textId="77777777" w:rsidR="00DE5C68" w:rsidRPr="00550989" w:rsidRDefault="00DE5C68" w:rsidP="00DE5C68">
      <w:pPr>
        <w:pStyle w:val="NormalWeb"/>
        <w:numPr>
          <w:ilvl w:val="0"/>
          <w:numId w:val="15"/>
        </w:numPr>
        <w:shd w:val="clear" w:color="auto" w:fill="FFFFFF"/>
        <w:spacing w:before="0" w:beforeAutospacing="0" w:afterLines="60" w:after="144" w:afterAutospacing="0"/>
        <w:jc w:val="both"/>
        <w:rPr>
          <w:color w:val="000000" w:themeColor="text1"/>
          <w:sz w:val="22"/>
          <w:szCs w:val="22"/>
        </w:rPr>
      </w:pPr>
      <w:r w:rsidRPr="00550989">
        <w:rPr>
          <w:rFonts w:hint="cs"/>
          <w:snapToGrid w:val="0"/>
          <w:color w:val="000000" w:themeColor="text1"/>
          <w:sz w:val="22"/>
          <w:szCs w:val="22"/>
        </w:rPr>
        <w:t xml:space="preserve">Jovanović V, Raspopović S, Pavlović S, Nikčević G, Ćalović Ž, </w:t>
      </w:r>
      <w:r w:rsidRPr="00550989">
        <w:rPr>
          <w:rFonts w:hint="cs"/>
          <w:b/>
          <w:snapToGrid w:val="0"/>
          <w:color w:val="000000" w:themeColor="text1"/>
          <w:sz w:val="22"/>
          <w:szCs w:val="22"/>
        </w:rPr>
        <w:t>Kirćanski B</w:t>
      </w:r>
      <w:r w:rsidRPr="00550989">
        <w:rPr>
          <w:rFonts w:hint="cs"/>
          <w:snapToGrid w:val="0"/>
          <w:color w:val="000000" w:themeColor="text1"/>
          <w:sz w:val="22"/>
          <w:szCs w:val="22"/>
        </w:rPr>
        <w:t xml:space="preserve">, Radovanović N, Stojanov P, Milašinović G. Prevalenca perzistentne leve gornje šuplje vene kod bolesnika kojima se implantira pejsmejker i njene implikacije na procedure. </w:t>
      </w:r>
      <w:r w:rsidRPr="00550989">
        <w:rPr>
          <w:rFonts w:hint="cs"/>
          <w:color w:val="000000" w:themeColor="text1"/>
          <w:sz w:val="22"/>
          <w:szCs w:val="22"/>
        </w:rPr>
        <w:t>XVIII Kongres Udruženja kardiologa Srbije, 24-27 novembar 2011, Beograd. Srce i krvni sudovi (knjiga sažetaka) 2011; 30 (2): 122/apstrakt P393.</w:t>
      </w:r>
    </w:p>
    <w:p w14:paraId="7E1059D3" w14:textId="77777777" w:rsidR="00DE5C68" w:rsidRPr="00550989" w:rsidRDefault="00DE5C68" w:rsidP="00DE5C68">
      <w:pPr>
        <w:pStyle w:val="NormalWeb"/>
        <w:shd w:val="clear" w:color="auto" w:fill="FFFFFF"/>
        <w:spacing w:before="0" w:beforeAutospacing="0" w:afterLines="60" w:after="144" w:afterAutospacing="0"/>
        <w:ind w:left="720"/>
        <w:jc w:val="both"/>
        <w:rPr>
          <w:color w:val="000000" w:themeColor="text1"/>
          <w:sz w:val="22"/>
          <w:szCs w:val="22"/>
        </w:rPr>
      </w:pPr>
    </w:p>
    <w:p w14:paraId="5452F8CD" w14:textId="77777777" w:rsidR="00DE5C68" w:rsidRPr="00550989" w:rsidRDefault="00DE5C68" w:rsidP="00DE5C68">
      <w:pPr>
        <w:pStyle w:val="NormalWeb"/>
        <w:numPr>
          <w:ilvl w:val="0"/>
          <w:numId w:val="15"/>
        </w:numPr>
        <w:shd w:val="clear" w:color="auto" w:fill="FFFFFF"/>
        <w:spacing w:before="0" w:beforeAutospacing="0" w:afterLines="60" w:after="144" w:afterAutospacing="0"/>
        <w:jc w:val="both"/>
        <w:rPr>
          <w:color w:val="000000" w:themeColor="text1"/>
          <w:sz w:val="22"/>
          <w:szCs w:val="22"/>
        </w:rPr>
      </w:pPr>
      <w:r w:rsidRPr="00550989">
        <w:rPr>
          <w:rFonts w:hint="cs"/>
          <w:snapToGrid w:val="0"/>
          <w:color w:val="000000" w:themeColor="text1"/>
          <w:sz w:val="22"/>
          <w:szCs w:val="22"/>
        </w:rPr>
        <w:t xml:space="preserve">Nikčević G, Đorđević Dikić A, Đorđević S, Raspopović S, Pavlović S, Jovanović V, Živković M, </w:t>
      </w:r>
      <w:r w:rsidRPr="00550989">
        <w:rPr>
          <w:rFonts w:hint="cs"/>
          <w:b/>
          <w:snapToGrid w:val="0"/>
          <w:color w:val="000000" w:themeColor="text1"/>
          <w:sz w:val="22"/>
          <w:szCs w:val="22"/>
        </w:rPr>
        <w:t>Kirćanski B</w:t>
      </w:r>
      <w:r w:rsidRPr="00550989">
        <w:rPr>
          <w:rFonts w:hint="cs"/>
          <w:snapToGrid w:val="0"/>
          <w:color w:val="000000" w:themeColor="text1"/>
          <w:sz w:val="22"/>
          <w:szCs w:val="22"/>
        </w:rPr>
        <w:t xml:space="preserve">, Milašinović G. Prospektivno poređenje dve tehnike optimizacije resinronizacione terapije srčane slabosti: ehokardiografija vs. algoritam pejsmejkera. </w:t>
      </w:r>
      <w:r w:rsidRPr="00550989">
        <w:rPr>
          <w:rFonts w:hint="cs"/>
          <w:color w:val="000000" w:themeColor="text1"/>
          <w:sz w:val="22"/>
          <w:szCs w:val="22"/>
        </w:rPr>
        <w:t>XVIII Kongres Udruženja kardiologa Srbije, 24-27 novembar 2011, Beograd. Srce i krvni sudovi (knjiga sažetaka) 2011; 30 (2): 122/apstrakt P394.</w:t>
      </w:r>
    </w:p>
    <w:p w14:paraId="0E1FA1C6" w14:textId="77777777" w:rsidR="00DE5C68" w:rsidRPr="00550989" w:rsidRDefault="00DE5C68" w:rsidP="00DE5C68">
      <w:pPr>
        <w:pStyle w:val="NormalWeb"/>
        <w:shd w:val="clear" w:color="auto" w:fill="FFFFFF"/>
        <w:spacing w:before="0" w:beforeAutospacing="0" w:afterLines="60" w:after="144" w:afterAutospacing="0"/>
        <w:ind w:left="720"/>
        <w:jc w:val="both"/>
        <w:rPr>
          <w:color w:val="000000" w:themeColor="text1"/>
          <w:sz w:val="22"/>
          <w:szCs w:val="22"/>
        </w:rPr>
      </w:pPr>
    </w:p>
    <w:p w14:paraId="6E8DDF7A" w14:textId="77777777" w:rsidR="00DE5C68" w:rsidRPr="00550989" w:rsidRDefault="00DE5C68" w:rsidP="00DE5C68">
      <w:pPr>
        <w:pStyle w:val="NormalWeb"/>
        <w:numPr>
          <w:ilvl w:val="0"/>
          <w:numId w:val="15"/>
        </w:numPr>
        <w:shd w:val="clear" w:color="auto" w:fill="FFFFFF"/>
        <w:spacing w:before="0" w:beforeAutospacing="0" w:afterLines="60" w:after="144" w:afterAutospacing="0"/>
        <w:jc w:val="both"/>
        <w:rPr>
          <w:color w:val="000000" w:themeColor="text1"/>
          <w:sz w:val="22"/>
          <w:szCs w:val="22"/>
        </w:rPr>
      </w:pPr>
      <w:r w:rsidRPr="00550989">
        <w:rPr>
          <w:rFonts w:hint="cs"/>
          <w:snapToGrid w:val="0"/>
          <w:color w:val="000000" w:themeColor="text1"/>
          <w:sz w:val="22"/>
          <w:szCs w:val="22"/>
        </w:rPr>
        <w:t xml:space="preserve">Pavlović SU, Nikčević G, Raspopović S, Jovanović V, </w:t>
      </w:r>
      <w:r w:rsidRPr="00550989">
        <w:rPr>
          <w:rFonts w:hint="cs"/>
          <w:b/>
          <w:snapToGrid w:val="0"/>
          <w:color w:val="000000" w:themeColor="text1"/>
          <w:sz w:val="22"/>
          <w:szCs w:val="22"/>
        </w:rPr>
        <w:t>Kirćanski B,</w:t>
      </w:r>
      <w:r w:rsidRPr="00550989">
        <w:rPr>
          <w:rFonts w:hint="cs"/>
          <w:snapToGrid w:val="0"/>
          <w:color w:val="000000" w:themeColor="text1"/>
          <w:sz w:val="22"/>
          <w:szCs w:val="22"/>
        </w:rPr>
        <w:t xml:space="preserve"> Živković M, Radovanović N, Milašinović G. »Siva zona« u praćenju efekata primene resinhronizacine terapije pejsmejkerom. </w:t>
      </w:r>
      <w:r w:rsidRPr="00550989">
        <w:rPr>
          <w:rFonts w:hint="cs"/>
          <w:color w:val="000000" w:themeColor="text1"/>
          <w:sz w:val="22"/>
          <w:szCs w:val="22"/>
        </w:rPr>
        <w:t>XVIII Kongres Udruženja kardiologa Srbije, 24-27 novembar 2011, Beograd. Srce i krvni sudovi (knjiga sažetaka) 2011; 30 (2): 122/apstrakt P395.</w:t>
      </w:r>
    </w:p>
    <w:p w14:paraId="53C32E26" w14:textId="77777777" w:rsidR="00DE5C68" w:rsidRPr="00550989" w:rsidRDefault="00DE5C68" w:rsidP="00DE5C68">
      <w:pPr>
        <w:pStyle w:val="NormalWeb"/>
        <w:shd w:val="clear" w:color="auto" w:fill="FFFFFF"/>
        <w:spacing w:before="0" w:beforeAutospacing="0" w:afterLines="60" w:after="144" w:afterAutospacing="0"/>
        <w:ind w:left="720"/>
        <w:jc w:val="both"/>
        <w:rPr>
          <w:color w:val="000000" w:themeColor="text1"/>
          <w:sz w:val="22"/>
          <w:szCs w:val="22"/>
        </w:rPr>
      </w:pPr>
    </w:p>
    <w:p w14:paraId="01CE5820" w14:textId="77777777" w:rsidR="00DE5C68" w:rsidRPr="00550989" w:rsidRDefault="00DE5C68" w:rsidP="00DE5C68">
      <w:pPr>
        <w:pStyle w:val="NormalWeb"/>
        <w:numPr>
          <w:ilvl w:val="0"/>
          <w:numId w:val="15"/>
        </w:numPr>
        <w:shd w:val="clear" w:color="auto" w:fill="FFFFFF"/>
        <w:spacing w:before="0" w:beforeAutospacing="0" w:afterLines="60" w:after="144" w:afterAutospacing="0"/>
        <w:jc w:val="both"/>
        <w:rPr>
          <w:color w:val="000000" w:themeColor="text1"/>
          <w:sz w:val="22"/>
          <w:szCs w:val="22"/>
        </w:rPr>
      </w:pPr>
      <w:r w:rsidRPr="00550989">
        <w:rPr>
          <w:rFonts w:hint="cs"/>
          <w:snapToGrid w:val="0"/>
          <w:color w:val="000000" w:themeColor="text1"/>
          <w:sz w:val="22"/>
          <w:szCs w:val="22"/>
        </w:rPr>
        <w:t xml:space="preserve">Jovanović V, Raspopović S, </w:t>
      </w:r>
      <w:r w:rsidRPr="00550989">
        <w:rPr>
          <w:rFonts w:hint="cs"/>
          <w:b/>
          <w:snapToGrid w:val="0"/>
          <w:color w:val="000000" w:themeColor="text1"/>
          <w:sz w:val="22"/>
          <w:szCs w:val="22"/>
        </w:rPr>
        <w:t>Kirćanski B</w:t>
      </w:r>
      <w:r w:rsidRPr="00550989">
        <w:rPr>
          <w:rFonts w:hint="cs"/>
          <w:snapToGrid w:val="0"/>
          <w:color w:val="000000" w:themeColor="text1"/>
          <w:sz w:val="22"/>
          <w:szCs w:val="22"/>
        </w:rPr>
        <w:t xml:space="preserve">, Pavlović S, Nikčević G, Ćalović Ž, Živković M, Radovanović N, Milašinović G. Implantacija potkožne (SQ) elektrode u bolesnika sa visokim pragom defibrilacije. </w:t>
      </w:r>
      <w:r w:rsidRPr="00550989">
        <w:rPr>
          <w:rFonts w:hint="cs"/>
          <w:color w:val="000000" w:themeColor="text1"/>
          <w:sz w:val="22"/>
          <w:szCs w:val="22"/>
        </w:rPr>
        <w:t>XVIII Kongres Udruženja kardiologa Srbije, 24-27 novembar 2011, Beograd. Srce i krvni sudovi (knjiga sažetaka) 2011; 30 (2): 123/apstrakt P396.</w:t>
      </w:r>
    </w:p>
    <w:p w14:paraId="641781D0" w14:textId="77777777" w:rsidR="00DE5C68" w:rsidRPr="00550989" w:rsidRDefault="00DE5C68" w:rsidP="00383E18">
      <w:pPr>
        <w:pStyle w:val="BodyText"/>
        <w:ind w:right="128"/>
        <w:jc w:val="both"/>
        <w:rPr>
          <w:color w:val="000000" w:themeColor="text1"/>
        </w:rPr>
      </w:pPr>
    </w:p>
    <w:p w14:paraId="74DBFF9F" w14:textId="77777777" w:rsidR="00DE5C68" w:rsidRPr="00550989" w:rsidRDefault="00DE5C68" w:rsidP="00383E18">
      <w:pPr>
        <w:pStyle w:val="BodyText"/>
        <w:ind w:right="128"/>
        <w:jc w:val="both"/>
        <w:rPr>
          <w:color w:val="000000" w:themeColor="text1"/>
        </w:rPr>
      </w:pPr>
    </w:p>
    <w:p w14:paraId="36EA7FA8" w14:textId="77777777" w:rsidR="00DE5C68" w:rsidRPr="00550989" w:rsidRDefault="00DE5C68" w:rsidP="00383E18">
      <w:pPr>
        <w:pStyle w:val="BodyText"/>
        <w:ind w:right="128"/>
        <w:jc w:val="both"/>
        <w:rPr>
          <w:color w:val="000000" w:themeColor="text1"/>
        </w:rPr>
      </w:pPr>
    </w:p>
    <w:p w14:paraId="5D302479" w14:textId="77777777" w:rsidR="00383E18" w:rsidRPr="00550989" w:rsidRDefault="00DE5C68" w:rsidP="00383E18">
      <w:pPr>
        <w:spacing w:afterLines="60" w:after="144"/>
        <w:jc w:val="both"/>
        <w:rPr>
          <w:rFonts w:eastAsia="MS Gothic"/>
          <w:b/>
          <w:bCs/>
          <w:color w:val="000000" w:themeColor="text1"/>
          <w:lang w:val="sl-SI" w:eastAsia="ja-JP"/>
        </w:rPr>
      </w:pPr>
      <w:r w:rsidRPr="00550989">
        <w:rPr>
          <w:rFonts w:eastAsia="MS Gothic"/>
          <w:b/>
          <w:bCs/>
          <w:color w:val="000000" w:themeColor="text1"/>
          <w:lang w:val="sl-SI" w:eastAsia="ja-JP"/>
        </w:rPr>
        <w:t>Poglavlja u udžbenicima, praktikumima</w:t>
      </w:r>
    </w:p>
    <w:p w14:paraId="1AF42AFF" w14:textId="77777777" w:rsidR="00383E18" w:rsidRPr="00550989" w:rsidRDefault="00383E18" w:rsidP="00383E18">
      <w:pPr>
        <w:spacing w:afterLines="60" w:after="144"/>
        <w:jc w:val="both"/>
        <w:rPr>
          <w:rFonts w:eastAsia="MS Gothic"/>
          <w:color w:val="000000" w:themeColor="text1"/>
          <w:lang w:val="sl-SI" w:eastAsia="ja-JP"/>
        </w:rPr>
      </w:pPr>
    </w:p>
    <w:p w14:paraId="522AB65B" w14:textId="73C6EB28" w:rsidR="00383E18" w:rsidRPr="00D30780" w:rsidRDefault="00383E18" w:rsidP="00D30780">
      <w:pPr>
        <w:widowControl/>
        <w:numPr>
          <w:ilvl w:val="0"/>
          <w:numId w:val="13"/>
        </w:numPr>
        <w:autoSpaceDE/>
        <w:autoSpaceDN/>
        <w:spacing w:afterLines="60" w:after="144"/>
        <w:jc w:val="both"/>
        <w:rPr>
          <w:rFonts w:eastAsia="MS Gothic"/>
          <w:color w:val="000000" w:themeColor="text1"/>
          <w:lang w:val="sl-SI" w:eastAsia="ja-JP"/>
        </w:rPr>
      </w:pPr>
      <w:r w:rsidRPr="00D30780">
        <w:rPr>
          <w:rFonts w:eastAsia="MS Gothic" w:hint="cs"/>
          <w:color w:val="000000" w:themeColor="text1"/>
          <w:lang w:val="sl-SI" w:eastAsia="ja-JP"/>
        </w:rPr>
        <w:t xml:space="preserve">Pavlović S, Radovanović N, Milašinović A, </w:t>
      </w:r>
      <w:r w:rsidRPr="00D30780">
        <w:rPr>
          <w:rFonts w:eastAsia="MS Gothic" w:hint="cs"/>
          <w:b/>
          <w:bCs/>
          <w:color w:val="000000" w:themeColor="text1"/>
          <w:lang w:val="sl-SI" w:eastAsia="ja-JP"/>
        </w:rPr>
        <w:t>Kirćanski B</w:t>
      </w:r>
      <w:r w:rsidRPr="00D30780">
        <w:rPr>
          <w:rFonts w:eastAsia="MS Gothic" w:hint="cs"/>
          <w:color w:val="000000" w:themeColor="text1"/>
          <w:lang w:val="sl-SI" w:eastAsia="ja-JP"/>
        </w:rPr>
        <w:t xml:space="preserve">. Poremećaji srčanog ritma. </w:t>
      </w:r>
      <w:r w:rsidR="00550989" w:rsidRPr="00D30780">
        <w:rPr>
          <w:rFonts w:eastAsia="MS Gothic"/>
          <w:color w:val="000000" w:themeColor="text1"/>
          <w:lang w:val="sl-SI" w:eastAsia="ja-JP"/>
        </w:rPr>
        <w:t>U</w:t>
      </w:r>
      <w:r w:rsidRPr="00D30780">
        <w:rPr>
          <w:rFonts w:eastAsia="MS Gothic" w:hint="cs"/>
          <w:color w:val="000000" w:themeColor="text1"/>
          <w:lang w:val="sl-SI" w:eastAsia="ja-JP"/>
        </w:rPr>
        <w:t>: Stevanović P, editor. Anesteziologija Teorijske i praktične osnove savremene kliničke prakse. Univerzitet u Kragujevcu, Fakultet medicinskih nauka; 2023. p. 1901-1932.</w:t>
      </w:r>
      <w:r w:rsidR="00D30780" w:rsidRPr="00D30780">
        <w:rPr>
          <w:rFonts w:eastAsia="MS Gothic"/>
          <w:color w:val="000000" w:themeColor="text1"/>
          <w:lang w:val="sl-SI" w:eastAsia="ja-JP"/>
        </w:rPr>
        <w:t xml:space="preserve"> (Udžbenik namenjen</w:t>
      </w:r>
      <w:r w:rsidR="00D30780">
        <w:rPr>
          <w:rFonts w:eastAsia="MS Gothic"/>
          <w:color w:val="000000" w:themeColor="text1"/>
          <w:lang w:val="sl-SI" w:eastAsia="ja-JP"/>
        </w:rPr>
        <w:t xml:space="preserve"> </w:t>
      </w:r>
      <w:r w:rsidR="00D30780" w:rsidRPr="00D30780">
        <w:rPr>
          <w:rFonts w:eastAsia="MS Gothic"/>
          <w:color w:val="000000" w:themeColor="text1"/>
          <w:lang w:val="sl-SI" w:eastAsia="ja-JP"/>
        </w:rPr>
        <w:t>poslediplomskom usavršavanju lekara, odlukom broj 06/14592-3 od 20.12.2023)</w:t>
      </w:r>
    </w:p>
    <w:p w14:paraId="3981AB31" w14:textId="2E233E28" w:rsidR="00383E18" w:rsidRPr="00550989" w:rsidRDefault="00383E18" w:rsidP="00550989">
      <w:pPr>
        <w:widowControl/>
        <w:numPr>
          <w:ilvl w:val="0"/>
          <w:numId w:val="13"/>
        </w:numPr>
        <w:autoSpaceDE/>
        <w:autoSpaceDN/>
        <w:spacing w:afterLines="60" w:after="144"/>
        <w:ind w:left="709"/>
        <w:jc w:val="both"/>
        <w:rPr>
          <w:rFonts w:eastAsia="MS Gothic"/>
          <w:color w:val="000000" w:themeColor="text1"/>
          <w:lang w:val="sl-SI" w:eastAsia="ja-JP"/>
        </w:rPr>
      </w:pPr>
      <w:r w:rsidRPr="00550989">
        <w:rPr>
          <w:rFonts w:eastAsia="MS Gothic" w:hint="cs"/>
          <w:b/>
          <w:bCs/>
          <w:color w:val="000000" w:themeColor="text1"/>
          <w:lang w:val="sl-SI" w:eastAsia="ja-JP"/>
        </w:rPr>
        <w:lastRenderedPageBreak/>
        <w:t>Kirćanski B</w:t>
      </w:r>
      <w:r w:rsidRPr="00550989">
        <w:rPr>
          <w:rFonts w:eastAsia="MS Gothic" w:hint="cs"/>
          <w:color w:val="000000" w:themeColor="text1"/>
          <w:lang w:val="sl-SI" w:eastAsia="ja-JP"/>
        </w:rPr>
        <w:t xml:space="preserve">, Trailović R, Pavlović S, Milašinović G. Preporuke za perioperativni tretman bolesnika sa srčanim implantabilnim elektronskim uređajima. </w:t>
      </w:r>
      <w:r w:rsidR="00550989" w:rsidRPr="00550989">
        <w:rPr>
          <w:rFonts w:eastAsia="MS Gothic"/>
          <w:color w:val="000000" w:themeColor="text1"/>
          <w:lang w:val="sl-SI" w:eastAsia="ja-JP"/>
        </w:rPr>
        <w:t>U</w:t>
      </w:r>
      <w:r w:rsidRPr="00550989">
        <w:rPr>
          <w:rFonts w:eastAsia="MS Gothic" w:hint="cs"/>
          <w:color w:val="000000" w:themeColor="text1"/>
          <w:lang w:val="sl-SI" w:eastAsia="ja-JP"/>
        </w:rPr>
        <w:t>: Kalezić N, editor. Perioperativna medicina 2. Akademija medicinskih nauka Srpskog lekarskog društva; 2021. p. 123-143.</w:t>
      </w:r>
    </w:p>
    <w:p w14:paraId="65E6CB3C" w14:textId="4E24AC47" w:rsidR="00383E18" w:rsidRPr="00550989" w:rsidRDefault="00383E18" w:rsidP="00383E18">
      <w:pPr>
        <w:widowControl/>
        <w:numPr>
          <w:ilvl w:val="0"/>
          <w:numId w:val="13"/>
        </w:numPr>
        <w:autoSpaceDE/>
        <w:autoSpaceDN/>
        <w:spacing w:afterLines="60" w:after="144"/>
        <w:ind w:left="709"/>
        <w:jc w:val="both"/>
        <w:rPr>
          <w:rFonts w:eastAsia="MS Gothic"/>
          <w:color w:val="000000" w:themeColor="text1"/>
          <w:lang w:val="sl-SI" w:eastAsia="ja-JP"/>
        </w:rPr>
      </w:pPr>
      <w:r w:rsidRPr="00550989">
        <w:rPr>
          <w:rFonts w:eastAsia="MS Gothic" w:hint="cs"/>
          <w:color w:val="000000" w:themeColor="text1"/>
          <w:lang w:val="sl-SI" w:eastAsia="ja-JP"/>
        </w:rPr>
        <w:t xml:space="preserve">Obrenović Kirćanski B, </w:t>
      </w:r>
      <w:r w:rsidRPr="00550989">
        <w:rPr>
          <w:rFonts w:eastAsia="MS Gothic" w:hint="cs"/>
          <w:b/>
          <w:bCs/>
          <w:color w:val="000000" w:themeColor="text1"/>
          <w:lang w:val="sl-SI" w:eastAsia="ja-JP"/>
        </w:rPr>
        <w:t>Kirćanski B</w:t>
      </w:r>
      <w:r w:rsidRPr="00550989">
        <w:rPr>
          <w:rFonts w:eastAsia="MS Gothic" w:hint="cs"/>
          <w:color w:val="000000" w:themeColor="text1"/>
          <w:lang w:val="sl-SI" w:eastAsia="ja-JP"/>
        </w:rPr>
        <w:t xml:space="preserve">, Karan R, Kovačević Kostić N. Perioperativno lečenje bolesnika sa valvularnim manama. </w:t>
      </w:r>
      <w:r w:rsidR="00550989" w:rsidRPr="00550989">
        <w:rPr>
          <w:rFonts w:eastAsia="MS Gothic"/>
          <w:color w:val="000000" w:themeColor="text1"/>
          <w:lang w:val="sl-SI" w:eastAsia="ja-JP"/>
        </w:rPr>
        <w:t>U</w:t>
      </w:r>
      <w:r w:rsidRPr="00550989">
        <w:rPr>
          <w:rFonts w:eastAsia="MS Gothic" w:hint="cs"/>
          <w:color w:val="000000" w:themeColor="text1"/>
          <w:lang w:val="sl-SI" w:eastAsia="ja-JP"/>
        </w:rPr>
        <w:t>: Kalezić N, editor. Perioperativna medicina 2. Akademija medicinskih nauka Srpskog lekarskog društva; 2021. p. 145-168.</w:t>
      </w:r>
    </w:p>
    <w:p w14:paraId="0C82AC56" w14:textId="2073DF59" w:rsidR="00383E18" w:rsidRPr="00550989" w:rsidRDefault="00383E18" w:rsidP="00550989">
      <w:pPr>
        <w:widowControl/>
        <w:numPr>
          <w:ilvl w:val="0"/>
          <w:numId w:val="13"/>
        </w:numPr>
        <w:autoSpaceDE/>
        <w:autoSpaceDN/>
        <w:spacing w:afterLines="60" w:after="144"/>
        <w:ind w:left="709" w:hanging="283"/>
        <w:jc w:val="both"/>
        <w:rPr>
          <w:rFonts w:eastAsia="MS Gothic"/>
          <w:color w:val="000000" w:themeColor="text1"/>
          <w:lang w:val="sl-SI" w:eastAsia="ja-JP"/>
        </w:rPr>
      </w:pPr>
      <w:r w:rsidRPr="00550989">
        <w:rPr>
          <w:rFonts w:eastAsia="MS Gothic" w:hint="cs"/>
          <w:color w:val="000000" w:themeColor="text1"/>
          <w:lang w:val="sl-SI" w:eastAsia="ja-JP"/>
        </w:rPr>
        <w:t xml:space="preserve">Pavlović SU, </w:t>
      </w:r>
      <w:r w:rsidRPr="00550989">
        <w:rPr>
          <w:rFonts w:eastAsia="MS Gothic" w:hint="cs"/>
          <w:b/>
          <w:bCs/>
          <w:color w:val="000000" w:themeColor="text1"/>
          <w:lang w:val="sl-SI" w:eastAsia="ja-JP"/>
        </w:rPr>
        <w:t>Kirćanski B</w:t>
      </w:r>
      <w:r w:rsidRPr="00550989">
        <w:rPr>
          <w:rFonts w:eastAsia="MS Gothic" w:hint="cs"/>
          <w:color w:val="000000" w:themeColor="text1"/>
          <w:lang w:val="sl-SI" w:eastAsia="ja-JP"/>
        </w:rPr>
        <w:t xml:space="preserve">, Radovanović N. Gubitak svesti - sinkopa. </w:t>
      </w:r>
      <w:r w:rsidR="00550989" w:rsidRPr="00550989">
        <w:rPr>
          <w:rFonts w:eastAsia="MS Gothic"/>
          <w:color w:val="000000" w:themeColor="text1"/>
          <w:lang w:val="sl-SI" w:eastAsia="ja-JP"/>
        </w:rPr>
        <w:t>U</w:t>
      </w:r>
      <w:r w:rsidRPr="00550989">
        <w:rPr>
          <w:rFonts w:eastAsia="MS Gothic" w:hint="cs"/>
          <w:color w:val="000000" w:themeColor="text1"/>
          <w:lang w:val="sl-SI" w:eastAsia="ja-JP"/>
        </w:rPr>
        <w:t>: Beleslin B, Đorđević Dikić A, Giga V, Dobrić M, editors. KARDIOLOGIJA. Klinički vodič. Udruženje kardiologa Srbije; 2020. p. 40-47.</w:t>
      </w:r>
    </w:p>
    <w:p w14:paraId="0C1A1BDD" w14:textId="120ADED7" w:rsidR="00383E18" w:rsidRPr="00550989" w:rsidRDefault="00383E18" w:rsidP="00383E18">
      <w:pPr>
        <w:widowControl/>
        <w:numPr>
          <w:ilvl w:val="0"/>
          <w:numId w:val="13"/>
        </w:numPr>
        <w:autoSpaceDE/>
        <w:autoSpaceDN/>
        <w:spacing w:afterLines="60" w:after="144"/>
        <w:ind w:left="709" w:hanging="283"/>
        <w:jc w:val="both"/>
        <w:rPr>
          <w:rFonts w:eastAsia="MS Gothic"/>
          <w:color w:val="000000" w:themeColor="text1"/>
          <w:lang w:val="sl-SI" w:eastAsia="ja-JP"/>
        </w:rPr>
      </w:pPr>
      <w:r w:rsidRPr="00550989">
        <w:rPr>
          <w:rFonts w:eastAsia="MS Gothic" w:hint="cs"/>
          <w:color w:val="000000" w:themeColor="text1"/>
          <w:lang w:val="sl-SI" w:eastAsia="ja-JP"/>
        </w:rPr>
        <w:t xml:space="preserve">Pavlović SU, </w:t>
      </w:r>
      <w:r w:rsidRPr="00550989">
        <w:rPr>
          <w:rFonts w:eastAsia="MS Gothic" w:hint="cs"/>
          <w:b/>
          <w:bCs/>
          <w:color w:val="000000" w:themeColor="text1"/>
          <w:lang w:val="sl-SI" w:eastAsia="ja-JP"/>
        </w:rPr>
        <w:t>Kirćanski B</w:t>
      </w:r>
      <w:r w:rsidRPr="00550989">
        <w:rPr>
          <w:rFonts w:eastAsia="MS Gothic" w:hint="cs"/>
          <w:color w:val="000000" w:themeColor="text1"/>
          <w:lang w:val="sl-SI" w:eastAsia="ja-JP"/>
        </w:rPr>
        <w:t xml:space="preserve">, Radovanović N, Maletin S, Raspopović S. Bradiaritmije. </w:t>
      </w:r>
      <w:r w:rsidR="00550989" w:rsidRPr="00550989">
        <w:rPr>
          <w:rFonts w:eastAsia="MS Gothic"/>
          <w:color w:val="000000" w:themeColor="text1"/>
          <w:lang w:val="sl-SI" w:eastAsia="ja-JP"/>
        </w:rPr>
        <w:t>U</w:t>
      </w:r>
      <w:r w:rsidRPr="00550989">
        <w:rPr>
          <w:rFonts w:eastAsia="MS Gothic" w:hint="cs"/>
          <w:color w:val="000000" w:themeColor="text1"/>
          <w:lang w:val="sl-SI" w:eastAsia="ja-JP"/>
        </w:rPr>
        <w:t>: Beleslin B, Đorđević Dikić A, Giga V, Dobrić M, editors. KARDIOLOGIJA. Klinički vodič. Udruženje kardiologa Srbije; 2020. p. 303-307.</w:t>
      </w:r>
    </w:p>
    <w:p w14:paraId="60AB9EBC" w14:textId="77777777" w:rsidR="00383E18" w:rsidRPr="00550989" w:rsidRDefault="00383E18" w:rsidP="00383E18">
      <w:pPr>
        <w:adjustRightInd w:val="0"/>
        <w:spacing w:afterLines="60" w:after="144"/>
        <w:rPr>
          <w:color w:val="000000" w:themeColor="text1"/>
        </w:rPr>
      </w:pPr>
    </w:p>
    <w:p w14:paraId="32F58E01" w14:textId="77777777" w:rsidR="00383E18" w:rsidRPr="00550989" w:rsidRDefault="0030154C" w:rsidP="00383E18">
      <w:pPr>
        <w:spacing w:afterLines="60" w:after="144"/>
        <w:jc w:val="both"/>
        <w:rPr>
          <w:rFonts w:eastAsia="MS Gothic"/>
          <w:b/>
          <w:bCs/>
          <w:color w:val="000000" w:themeColor="text1"/>
          <w:lang w:val="sr-Latn-RS" w:eastAsia="ja-JP"/>
        </w:rPr>
      </w:pPr>
      <w:r w:rsidRPr="00550989">
        <w:rPr>
          <w:rFonts w:eastAsia="MS Gothic"/>
          <w:b/>
          <w:bCs/>
          <w:color w:val="000000" w:themeColor="text1"/>
          <w:lang w:val="sr-Latn-RS" w:eastAsia="ja-JP"/>
        </w:rPr>
        <w:t>Rukovođenje ili učešće u naučnim ili stručnim projektima</w:t>
      </w:r>
    </w:p>
    <w:p w14:paraId="115591EF" w14:textId="77777777" w:rsidR="00383E18" w:rsidRPr="00550989" w:rsidRDefault="00383E18" w:rsidP="00383E18">
      <w:pPr>
        <w:spacing w:afterLines="60" w:after="144"/>
        <w:rPr>
          <w:color w:val="000000" w:themeColor="text1"/>
          <w:lang w:val="sr-Latn-RS"/>
        </w:rPr>
      </w:pPr>
    </w:p>
    <w:p w14:paraId="1ACC41F0" w14:textId="77777777" w:rsidR="00383E18" w:rsidRPr="00550989" w:rsidRDefault="0030154C" w:rsidP="00383E18">
      <w:pPr>
        <w:spacing w:line="276" w:lineRule="auto"/>
        <w:ind w:firstLine="720"/>
        <w:jc w:val="both"/>
        <w:rPr>
          <w:color w:val="000000" w:themeColor="text1"/>
        </w:rPr>
      </w:pPr>
      <w:r w:rsidRPr="00550989">
        <w:rPr>
          <w:color w:val="000000" w:themeColor="text1"/>
          <w:lang w:val="sr-Latn-RS"/>
        </w:rPr>
        <w:t xml:space="preserve">Učesnik je u naučnim projektima </w:t>
      </w:r>
      <w:r w:rsidR="00383E18" w:rsidRPr="00550989">
        <w:rPr>
          <w:rFonts w:hint="cs"/>
          <w:color w:val="000000" w:themeColor="text1"/>
        </w:rPr>
        <w:t>М</w:t>
      </w:r>
      <w:r w:rsidRPr="00550989">
        <w:rPr>
          <w:color w:val="000000" w:themeColor="text1"/>
        </w:rPr>
        <w:t>N</w:t>
      </w:r>
      <w:r w:rsidR="00383E18" w:rsidRPr="00550989">
        <w:rPr>
          <w:rFonts w:hint="cs"/>
          <w:color w:val="000000" w:themeColor="text1"/>
        </w:rPr>
        <w:t>Т</w:t>
      </w:r>
      <w:r w:rsidRPr="00550989">
        <w:rPr>
          <w:color w:val="000000" w:themeColor="text1"/>
        </w:rPr>
        <w:t>R</w:t>
      </w:r>
      <w:r w:rsidR="00383E18" w:rsidRPr="00550989">
        <w:rPr>
          <w:rFonts w:hint="cs"/>
          <w:color w:val="000000" w:themeColor="text1"/>
        </w:rPr>
        <w:t xml:space="preserve"> </w:t>
      </w:r>
      <w:r w:rsidRPr="00550989">
        <w:rPr>
          <w:color w:val="000000" w:themeColor="text1"/>
        </w:rPr>
        <w:t>br</w:t>
      </w:r>
      <w:r w:rsidR="00383E18" w:rsidRPr="00550989">
        <w:rPr>
          <w:rFonts w:hint="cs"/>
          <w:color w:val="000000" w:themeColor="text1"/>
        </w:rPr>
        <w:t xml:space="preserve">. 145053 </w:t>
      </w:r>
      <w:r w:rsidR="00383E18" w:rsidRPr="00550989">
        <w:rPr>
          <w:rFonts w:hint="cs"/>
          <w:color w:val="000000" w:themeColor="text1"/>
          <w:lang w:val="sr-Cyrl-RS"/>
        </w:rPr>
        <w:t>(</w:t>
      </w:r>
      <w:r w:rsidRPr="00550989">
        <w:rPr>
          <w:color w:val="000000" w:themeColor="text1"/>
          <w:lang w:val="sr-Latn-RS"/>
        </w:rPr>
        <w:t>rukovodilac</w:t>
      </w:r>
      <w:r w:rsidRPr="00550989">
        <w:rPr>
          <w:color w:val="000000" w:themeColor="text1"/>
        </w:rPr>
        <w:t xml:space="preserve"> prof</w:t>
      </w:r>
      <w:r w:rsidR="00383E18" w:rsidRPr="00550989">
        <w:rPr>
          <w:rFonts w:hint="cs"/>
          <w:color w:val="000000" w:themeColor="text1"/>
        </w:rPr>
        <w:t xml:space="preserve">. </w:t>
      </w:r>
      <w:r w:rsidRPr="00550989">
        <w:rPr>
          <w:color w:val="000000" w:themeColor="text1"/>
        </w:rPr>
        <w:t>dr</w:t>
      </w:r>
      <w:r w:rsidR="00383E18" w:rsidRPr="00550989">
        <w:rPr>
          <w:rFonts w:hint="cs"/>
          <w:color w:val="000000" w:themeColor="text1"/>
        </w:rPr>
        <w:t xml:space="preserve"> </w:t>
      </w:r>
      <w:r w:rsidRPr="00550989">
        <w:rPr>
          <w:color w:val="000000" w:themeColor="text1"/>
        </w:rPr>
        <w:t>Miodrag Ostojić</w:t>
      </w:r>
      <w:r w:rsidR="00383E18" w:rsidRPr="00550989">
        <w:rPr>
          <w:rFonts w:hint="cs"/>
          <w:color w:val="000000" w:themeColor="text1"/>
          <w:lang w:val="sr-Cyrl-RS"/>
        </w:rPr>
        <w:t xml:space="preserve">) </w:t>
      </w:r>
      <w:r w:rsidRPr="00550989">
        <w:rPr>
          <w:color w:val="000000" w:themeColor="text1"/>
          <w:lang w:val="sr-Latn-RS"/>
        </w:rPr>
        <w:t>i</w:t>
      </w:r>
      <w:r w:rsidR="00383E18" w:rsidRPr="00550989">
        <w:rPr>
          <w:rFonts w:hint="cs"/>
          <w:color w:val="000000" w:themeColor="text1"/>
          <w:lang w:val="sr-Cyrl-RS"/>
        </w:rPr>
        <w:t xml:space="preserve"> </w:t>
      </w:r>
      <w:r w:rsidRPr="00550989">
        <w:rPr>
          <w:color w:val="000000" w:themeColor="text1"/>
          <w:lang w:val="sr-Latn-RS"/>
        </w:rPr>
        <w:t xml:space="preserve">MTNR </w:t>
      </w:r>
      <w:r w:rsidRPr="00550989">
        <w:rPr>
          <w:color w:val="000000" w:themeColor="text1"/>
        </w:rPr>
        <w:t>br</w:t>
      </w:r>
      <w:r w:rsidR="00383E18" w:rsidRPr="00550989">
        <w:rPr>
          <w:rFonts w:hint="cs"/>
          <w:color w:val="000000" w:themeColor="text1"/>
        </w:rPr>
        <w:t xml:space="preserve">. 41022 </w:t>
      </w:r>
      <w:r w:rsidR="00383E18" w:rsidRPr="00550989">
        <w:rPr>
          <w:rFonts w:hint="cs"/>
          <w:color w:val="000000" w:themeColor="text1"/>
          <w:lang w:val="sr-Cyrl-RS"/>
        </w:rPr>
        <w:t>(</w:t>
      </w:r>
      <w:r w:rsidRPr="00550989">
        <w:rPr>
          <w:color w:val="000000" w:themeColor="text1"/>
          <w:lang w:val="sr-Latn-RS"/>
        </w:rPr>
        <w:t>rukovodilac</w:t>
      </w:r>
      <w:r w:rsidRPr="00550989">
        <w:rPr>
          <w:color w:val="000000" w:themeColor="text1"/>
        </w:rPr>
        <w:t xml:space="preserve"> prof</w:t>
      </w:r>
      <w:r w:rsidRPr="00550989">
        <w:rPr>
          <w:rFonts w:hint="cs"/>
          <w:color w:val="000000" w:themeColor="text1"/>
        </w:rPr>
        <w:t xml:space="preserve">. </w:t>
      </w:r>
      <w:r w:rsidRPr="00550989">
        <w:rPr>
          <w:color w:val="000000" w:themeColor="text1"/>
        </w:rPr>
        <w:t>dr</w:t>
      </w:r>
      <w:r w:rsidRPr="00550989">
        <w:rPr>
          <w:rFonts w:hint="cs"/>
          <w:color w:val="000000" w:themeColor="text1"/>
        </w:rPr>
        <w:t xml:space="preserve"> </w:t>
      </w:r>
      <w:r w:rsidRPr="00550989">
        <w:rPr>
          <w:color w:val="000000" w:themeColor="text1"/>
        </w:rPr>
        <w:t>Miodrag Ostojić</w:t>
      </w:r>
      <w:r w:rsidR="00383E18" w:rsidRPr="00550989">
        <w:rPr>
          <w:rFonts w:hint="cs"/>
          <w:color w:val="000000" w:themeColor="text1"/>
          <w:lang w:val="sr-Cyrl-RS"/>
        </w:rPr>
        <w:t>)</w:t>
      </w:r>
      <w:r w:rsidR="00383E18" w:rsidRPr="00550989">
        <w:rPr>
          <w:rFonts w:hint="cs"/>
          <w:color w:val="000000" w:themeColor="text1"/>
        </w:rPr>
        <w:t>.</w:t>
      </w:r>
    </w:p>
    <w:p w14:paraId="0B0FEF10" w14:textId="77777777" w:rsidR="00A531B5" w:rsidRPr="00550989" w:rsidRDefault="00A531B5" w:rsidP="0021047C">
      <w:pPr>
        <w:spacing w:afterLines="60" w:after="144"/>
        <w:rPr>
          <w:color w:val="000000" w:themeColor="text1"/>
          <w:lang w:val="sr-Latn-RS"/>
        </w:rPr>
      </w:pPr>
    </w:p>
    <w:p w14:paraId="7D52E71D" w14:textId="77777777" w:rsidR="00A531B5" w:rsidRPr="00550989" w:rsidRDefault="0030154C" w:rsidP="00A531B5">
      <w:pPr>
        <w:spacing w:afterLines="60" w:after="144"/>
        <w:rPr>
          <w:b/>
          <w:bCs/>
          <w:color w:val="000000" w:themeColor="text1"/>
          <w:lang w:val="sr-Latn-RS"/>
        </w:rPr>
      </w:pPr>
      <w:r w:rsidRPr="00550989">
        <w:rPr>
          <w:b/>
          <w:bCs/>
          <w:color w:val="000000" w:themeColor="text1"/>
          <w:lang w:val="sr-Latn-RS"/>
        </w:rPr>
        <w:t>Plenarna predavanja ili predavanja po pozivu</w:t>
      </w:r>
      <w:r w:rsidR="00A531B5" w:rsidRPr="00550989">
        <w:rPr>
          <w:rFonts w:hint="cs"/>
          <w:b/>
          <w:bCs/>
          <w:color w:val="000000" w:themeColor="text1"/>
          <w:lang w:val="sr-Latn-RS"/>
        </w:rPr>
        <w:t>:</w:t>
      </w:r>
    </w:p>
    <w:p w14:paraId="70794D7A" w14:textId="77777777" w:rsidR="00A531B5" w:rsidRPr="00550989" w:rsidRDefault="0030154C" w:rsidP="00A531B5">
      <w:pPr>
        <w:spacing w:afterLines="60" w:after="144"/>
        <w:rPr>
          <w:b/>
          <w:bCs/>
          <w:color w:val="000000" w:themeColor="text1"/>
          <w:lang w:val="sr-Latn-RS"/>
        </w:rPr>
      </w:pPr>
      <w:r w:rsidRPr="00550989">
        <w:rPr>
          <w:b/>
          <w:bCs/>
          <w:color w:val="000000" w:themeColor="text1"/>
          <w:lang w:val="sr-Latn-RS"/>
        </w:rPr>
        <w:t>Domaći skupovi</w:t>
      </w:r>
      <w:r w:rsidR="00A531B5" w:rsidRPr="00550989">
        <w:rPr>
          <w:rFonts w:hint="cs"/>
          <w:b/>
          <w:bCs/>
          <w:color w:val="000000" w:themeColor="text1"/>
          <w:lang w:val="sr-Cyrl-RS"/>
        </w:rPr>
        <w:t>:</w:t>
      </w:r>
    </w:p>
    <w:p w14:paraId="789E2A97" w14:textId="77777777" w:rsidR="00083E9E" w:rsidRPr="00550989" w:rsidRDefault="00083E9E" w:rsidP="00083E9E">
      <w:pPr>
        <w:widowControl/>
        <w:numPr>
          <w:ilvl w:val="0"/>
          <w:numId w:val="16"/>
        </w:numPr>
        <w:autoSpaceDE/>
        <w:autoSpaceDN/>
        <w:spacing w:afterLines="60" w:after="144"/>
        <w:rPr>
          <w:color w:val="000000" w:themeColor="text1"/>
          <w:lang w:val="sr-Latn-RS"/>
        </w:rPr>
      </w:pPr>
      <w:r w:rsidRPr="00550989">
        <w:rPr>
          <w:color w:val="000000" w:themeColor="text1"/>
          <w:lang w:val="sr-Latn-RS"/>
        </w:rPr>
        <w:t>Simpozijum CardioNaissus 2026; Sesija: Sve što ste hteli da pitate u vezi PM – pitajte nas! Predavanje: Conduction system pacing; Niš, 19-21. mart 2026.</w:t>
      </w:r>
    </w:p>
    <w:p w14:paraId="66D4EB00" w14:textId="77777777" w:rsidR="00E8317C" w:rsidRPr="00550989" w:rsidRDefault="00E8317C" w:rsidP="00E8317C">
      <w:pPr>
        <w:pStyle w:val="ListParagraph"/>
        <w:widowControl/>
        <w:numPr>
          <w:ilvl w:val="0"/>
          <w:numId w:val="16"/>
        </w:numPr>
        <w:autoSpaceDE/>
        <w:autoSpaceDN/>
        <w:spacing w:afterLines="60" w:after="144"/>
        <w:rPr>
          <w:color w:val="000000" w:themeColor="text1"/>
          <w:lang w:val="sr-Cyrl-RS"/>
        </w:rPr>
      </w:pPr>
      <w:r w:rsidRPr="00550989">
        <w:rPr>
          <w:color w:val="000000" w:themeColor="text1"/>
          <w:lang w:val="sr-Latn-RS"/>
        </w:rPr>
        <w:t xml:space="preserve">Simpozijum: </w:t>
      </w:r>
      <w:r w:rsidRPr="00550989">
        <w:rPr>
          <w:rFonts w:hint="cs"/>
          <w:color w:val="000000" w:themeColor="text1"/>
          <w:lang w:val="sr-Cyrl-RS"/>
        </w:rPr>
        <w:t>Iznenadna srčana smrt u sportu i rekreaciji; Sesija: Poremećaji ritma i dileme; Predavanje: Pejsmejkeri i sport; Beograd, 6-7. decembar 2025.</w:t>
      </w:r>
    </w:p>
    <w:p w14:paraId="11483A7E" w14:textId="77777777" w:rsidR="004274A5" w:rsidRPr="00550989" w:rsidRDefault="004274A5" w:rsidP="004274A5">
      <w:pPr>
        <w:pStyle w:val="ListParagraph"/>
        <w:widowControl/>
        <w:numPr>
          <w:ilvl w:val="0"/>
          <w:numId w:val="16"/>
        </w:numPr>
        <w:autoSpaceDE/>
        <w:autoSpaceDN/>
        <w:spacing w:afterLines="60" w:after="144"/>
        <w:rPr>
          <w:color w:val="000000" w:themeColor="text1"/>
          <w:lang w:val="sr-Cyrl-RS"/>
        </w:rPr>
      </w:pPr>
      <w:r w:rsidRPr="00550989">
        <w:rPr>
          <w:rFonts w:hint="cs"/>
          <w:color w:val="000000" w:themeColor="text1"/>
          <w:lang w:val="sr-Cyrl-RS"/>
        </w:rPr>
        <w:t>XXVI Kongres Udruženja kadiologa Srbije; Sesija: Modern trends in pacemaker therapy; Predavanje: Pejsing provodnog sistema srca;  Zlatibor, 23-26. oktobar 2025.</w:t>
      </w:r>
    </w:p>
    <w:p w14:paraId="1AF89EEF" w14:textId="77777777" w:rsidR="004274A5" w:rsidRPr="00550989" w:rsidRDefault="004274A5" w:rsidP="004274A5">
      <w:pPr>
        <w:pStyle w:val="ListParagraph"/>
        <w:widowControl/>
        <w:numPr>
          <w:ilvl w:val="0"/>
          <w:numId w:val="16"/>
        </w:numPr>
        <w:autoSpaceDE/>
        <w:autoSpaceDN/>
        <w:spacing w:afterLines="60" w:after="144"/>
        <w:rPr>
          <w:color w:val="000000" w:themeColor="text1"/>
          <w:lang w:val="sr-Cyrl-RS"/>
        </w:rPr>
      </w:pPr>
      <w:r w:rsidRPr="00550989">
        <w:rPr>
          <w:rFonts w:hint="cs"/>
          <w:color w:val="000000" w:themeColor="text1"/>
          <w:lang w:val="sr-Cyrl-RS"/>
        </w:rPr>
        <w:t>XXVI Kongres Udruženja kadiologa Srbije; Sesija: Pejsing EKG za kardiologe; Predavanje: CSP EKG; Zlatibor, 23-26. oktobar 2025.</w:t>
      </w:r>
    </w:p>
    <w:p w14:paraId="4EF60247" w14:textId="77777777" w:rsidR="004274A5" w:rsidRPr="00550989" w:rsidRDefault="004274A5" w:rsidP="004274A5">
      <w:pPr>
        <w:pStyle w:val="ListParagraph"/>
        <w:widowControl/>
        <w:numPr>
          <w:ilvl w:val="0"/>
          <w:numId w:val="16"/>
        </w:numPr>
        <w:autoSpaceDE/>
        <w:autoSpaceDN/>
        <w:spacing w:afterLines="60" w:after="144"/>
        <w:rPr>
          <w:color w:val="000000" w:themeColor="text1"/>
          <w:lang w:val="sr-Cyrl-RS"/>
        </w:rPr>
      </w:pPr>
      <w:r w:rsidRPr="00550989">
        <w:rPr>
          <w:rFonts w:hint="cs"/>
          <w:color w:val="000000" w:themeColor="text1"/>
          <w:lang w:val="sr-Cyrl-RS"/>
        </w:rPr>
        <w:t>IX Internacionalni kongres Udruženja koronarnih jedinica Srbije 2025; Sesija: Primena antiaritmijskih lekova u praksi; Predavanje: Pejsmejkeri u ishemijskoj bolesti srca: šta je potrebno znati u 2026-oj godini? Beograd, 9-10. Oktobar 2025.</w:t>
      </w:r>
    </w:p>
    <w:p w14:paraId="4EC23442" w14:textId="77777777" w:rsidR="00E8317C" w:rsidRPr="00550989" w:rsidRDefault="00E8317C" w:rsidP="00E8317C">
      <w:pPr>
        <w:pStyle w:val="ListParagraph"/>
        <w:widowControl/>
        <w:numPr>
          <w:ilvl w:val="0"/>
          <w:numId w:val="16"/>
        </w:numPr>
        <w:autoSpaceDE/>
        <w:autoSpaceDN/>
        <w:spacing w:afterLines="60" w:after="144"/>
        <w:rPr>
          <w:color w:val="000000" w:themeColor="text1"/>
          <w:lang w:val="sr-Cyrl-RS"/>
        </w:rPr>
      </w:pPr>
      <w:r w:rsidRPr="00550989">
        <w:rPr>
          <w:rFonts w:hint="cs"/>
          <w:color w:val="000000" w:themeColor="text1"/>
          <w:lang w:val="sr-Cyrl-RS"/>
        </w:rPr>
        <w:t>CMR Forum 2025; Sesija: Cardiomagnetic resonance in the risk stratification of sudden cardiac death in patients with implantable devices; Predavanje: What is new in the indications for ICD implantation? Vrnjačka banja, 3-5. jun 2025.</w:t>
      </w:r>
    </w:p>
    <w:p w14:paraId="0B5BB959" w14:textId="77777777" w:rsidR="00E8317C" w:rsidRPr="00550989" w:rsidRDefault="00E8317C" w:rsidP="00E8317C">
      <w:pPr>
        <w:pStyle w:val="ListParagraph"/>
        <w:widowControl/>
        <w:numPr>
          <w:ilvl w:val="0"/>
          <w:numId w:val="16"/>
        </w:numPr>
        <w:autoSpaceDE/>
        <w:autoSpaceDN/>
        <w:spacing w:afterLines="60" w:after="144"/>
        <w:rPr>
          <w:color w:val="000000" w:themeColor="text1"/>
          <w:lang w:val="sr-Cyrl-RS"/>
        </w:rPr>
      </w:pPr>
      <w:r w:rsidRPr="00550989">
        <w:rPr>
          <w:rFonts w:hint="cs"/>
          <w:color w:val="000000" w:themeColor="text1"/>
          <w:lang w:val="sr-Cyrl-RS"/>
        </w:rPr>
        <w:t>VIII Internacionalni kongres Udruženja koronarnih jedinica Srbije 2024; Sesija: Novine u lečenju srčanih aritmija; Predavanje: Pejsing u akutnom infarktu miokarda; Beograd, 3-4. oktobar 2024.</w:t>
      </w:r>
    </w:p>
    <w:p w14:paraId="58E237FD" w14:textId="77777777" w:rsidR="00E8317C" w:rsidRPr="00550989" w:rsidRDefault="00E8317C" w:rsidP="00E8317C">
      <w:pPr>
        <w:pStyle w:val="ListParagraph"/>
        <w:widowControl/>
        <w:numPr>
          <w:ilvl w:val="0"/>
          <w:numId w:val="16"/>
        </w:numPr>
        <w:autoSpaceDE/>
        <w:autoSpaceDN/>
        <w:spacing w:afterLines="60" w:after="144"/>
        <w:rPr>
          <w:color w:val="000000" w:themeColor="text1"/>
          <w:lang w:val="sr-Cyrl-RS"/>
        </w:rPr>
      </w:pPr>
      <w:r w:rsidRPr="00550989">
        <w:rPr>
          <w:rFonts w:hint="cs"/>
          <w:color w:val="000000" w:themeColor="text1"/>
          <w:lang w:val="sr-Cyrl-RS"/>
        </w:rPr>
        <w:t>Iznenadna srčana smrt u sportu i rekreaciji 2024; Sesija: Poremećaji ritma i provodjenja; Predavanje: Pejsmejkeri u sportu; Beograd, 14-15. decembar 2024.</w:t>
      </w:r>
    </w:p>
    <w:p w14:paraId="798AC8A3" w14:textId="77777777" w:rsidR="00E8317C" w:rsidRPr="00550989" w:rsidRDefault="00E8317C" w:rsidP="00E8317C">
      <w:pPr>
        <w:pStyle w:val="ListParagraph"/>
        <w:widowControl/>
        <w:numPr>
          <w:ilvl w:val="0"/>
          <w:numId w:val="16"/>
        </w:numPr>
        <w:autoSpaceDE/>
        <w:autoSpaceDN/>
        <w:spacing w:afterLines="60" w:after="144"/>
        <w:rPr>
          <w:color w:val="000000" w:themeColor="text1"/>
          <w:lang w:val="sr-Cyrl-RS"/>
        </w:rPr>
      </w:pPr>
      <w:r w:rsidRPr="00550989">
        <w:rPr>
          <w:rFonts w:hint="cs"/>
          <w:color w:val="000000" w:themeColor="text1"/>
          <w:lang w:val="sr-Cyrl-RS"/>
        </w:rPr>
        <w:t>XXV Kongres Udruženja kadiologa Srbije; Sesija: Savremena pejsmejker terapija; Predavanje: Pejsing provodnog sistema srca; Beograd, 24-26. oktobar 2024.</w:t>
      </w:r>
    </w:p>
    <w:p w14:paraId="5C400C59" w14:textId="77777777" w:rsidR="00E8317C" w:rsidRPr="00550989" w:rsidRDefault="00E8317C" w:rsidP="00E8317C">
      <w:pPr>
        <w:pStyle w:val="ListParagraph"/>
        <w:widowControl/>
        <w:numPr>
          <w:ilvl w:val="0"/>
          <w:numId w:val="16"/>
        </w:numPr>
        <w:autoSpaceDE/>
        <w:autoSpaceDN/>
        <w:spacing w:afterLines="60" w:after="144"/>
        <w:rPr>
          <w:color w:val="000000" w:themeColor="text1"/>
          <w:lang w:val="sr-Cyrl-RS"/>
        </w:rPr>
      </w:pPr>
      <w:r w:rsidRPr="00550989">
        <w:rPr>
          <w:rFonts w:hint="cs"/>
          <w:color w:val="000000" w:themeColor="text1"/>
          <w:lang w:val="sr-Cyrl-RS"/>
        </w:rPr>
        <w:t>XXIV Kongres Udruženja kadiologa Srbije; Sesija: Sesija o valvularnim manama; Predavanje: Uloga CRT-a u lečenju mitralne regurgitacije; Zlatibor, 19-22. oktobar 2023.</w:t>
      </w:r>
    </w:p>
    <w:p w14:paraId="2026AB58" w14:textId="77777777" w:rsidR="00E8317C" w:rsidRPr="00550989" w:rsidRDefault="00E8317C" w:rsidP="00E8317C">
      <w:pPr>
        <w:pStyle w:val="ListParagraph"/>
        <w:widowControl/>
        <w:numPr>
          <w:ilvl w:val="0"/>
          <w:numId w:val="16"/>
        </w:numPr>
        <w:autoSpaceDE/>
        <w:autoSpaceDN/>
        <w:spacing w:afterLines="60" w:after="144"/>
        <w:rPr>
          <w:color w:val="000000" w:themeColor="text1"/>
          <w:lang w:val="sr-Cyrl-RS"/>
        </w:rPr>
      </w:pPr>
      <w:r w:rsidRPr="00550989">
        <w:rPr>
          <w:rFonts w:hint="cs"/>
          <w:color w:val="000000" w:themeColor="text1"/>
          <w:lang w:val="sr-Cyrl-RS"/>
        </w:rPr>
        <w:t>XXIV Kongres Udruženja kadiologa Srbije; Sesija: Savremeni trendovi u pejsingu i lečenju ventrikularnih tahikardija; Predavanje: Fiziološki pejsing: potreba, mit ili budućnost; Zlatibor, 19-22. oktobar 2023.</w:t>
      </w:r>
    </w:p>
    <w:p w14:paraId="06880FDC" w14:textId="77777777" w:rsidR="00E8317C" w:rsidRPr="00550989" w:rsidRDefault="00E8317C" w:rsidP="00E8317C">
      <w:pPr>
        <w:pStyle w:val="ListParagraph"/>
        <w:widowControl/>
        <w:numPr>
          <w:ilvl w:val="0"/>
          <w:numId w:val="16"/>
        </w:numPr>
        <w:autoSpaceDE/>
        <w:autoSpaceDN/>
        <w:spacing w:afterLines="60" w:after="144"/>
        <w:rPr>
          <w:color w:val="000000" w:themeColor="text1"/>
          <w:lang w:val="sr-Cyrl-RS"/>
        </w:rPr>
      </w:pPr>
      <w:r w:rsidRPr="00550989">
        <w:rPr>
          <w:rFonts w:hint="cs"/>
          <w:color w:val="000000" w:themeColor="text1"/>
          <w:lang w:val="sr-Cyrl-RS"/>
        </w:rPr>
        <w:lastRenderedPageBreak/>
        <w:t>XXIV Kongres Udruženja ka</w:t>
      </w:r>
      <w:r w:rsidRPr="00550989">
        <w:rPr>
          <w:rFonts w:hint="cs"/>
          <w:color w:val="000000" w:themeColor="text1"/>
          <w:lang w:val="sr-Latn-RS"/>
        </w:rPr>
        <w:t>r</w:t>
      </w:r>
      <w:r w:rsidRPr="00550989">
        <w:rPr>
          <w:rFonts w:hint="cs"/>
          <w:color w:val="000000" w:themeColor="text1"/>
          <w:lang w:val="sr-Cyrl-RS"/>
        </w:rPr>
        <w:t>diologa Srbije; Sesija: Novi trendovi i izazovi pejsmejker terapije; Predavanje: Pejsing provodnog sistema srca; Zlatibor, 19-22. oktobar 2023.</w:t>
      </w:r>
    </w:p>
    <w:p w14:paraId="2CD529F0" w14:textId="77777777" w:rsidR="00E8317C" w:rsidRPr="00550989" w:rsidRDefault="00E8317C" w:rsidP="00E8317C">
      <w:pPr>
        <w:pStyle w:val="ListParagraph"/>
        <w:widowControl/>
        <w:numPr>
          <w:ilvl w:val="0"/>
          <w:numId w:val="16"/>
        </w:numPr>
        <w:autoSpaceDE/>
        <w:autoSpaceDN/>
        <w:spacing w:afterLines="60" w:after="144"/>
        <w:rPr>
          <w:color w:val="000000" w:themeColor="text1"/>
          <w:lang w:val="sr-Cyrl-RS"/>
        </w:rPr>
      </w:pPr>
      <w:r w:rsidRPr="00550989">
        <w:rPr>
          <w:rFonts w:hint="cs"/>
          <w:color w:val="000000" w:themeColor="text1"/>
          <w:lang w:val="sr-Cyrl-RS"/>
        </w:rPr>
        <w:t>Osmi Beogradski anestezija forum; Predavanje: Perioperativni tretman pacijenata sa ugrađenim veštačkim vodičem srčanog ritma; Beograd, 15-17. septembar 2023.</w:t>
      </w:r>
    </w:p>
    <w:p w14:paraId="08B6ACD0" w14:textId="77777777" w:rsidR="00E8317C" w:rsidRPr="00550989" w:rsidRDefault="00E8317C" w:rsidP="00E8317C">
      <w:pPr>
        <w:pStyle w:val="ListParagraph"/>
        <w:widowControl/>
        <w:numPr>
          <w:ilvl w:val="0"/>
          <w:numId w:val="16"/>
        </w:numPr>
        <w:autoSpaceDE/>
        <w:autoSpaceDN/>
        <w:spacing w:afterLines="60" w:after="144"/>
        <w:rPr>
          <w:color w:val="000000" w:themeColor="text1"/>
          <w:lang w:val="sr-Cyrl-RS"/>
        </w:rPr>
      </w:pPr>
      <w:r w:rsidRPr="00550989">
        <w:rPr>
          <w:rFonts w:hint="cs"/>
          <w:color w:val="000000" w:themeColor="text1"/>
          <w:lang w:val="sr-Cyrl-RS"/>
        </w:rPr>
        <w:t>Cardios 2023; Sesija: Interventional heart failure: Future perspectives; Predavanje: Case presentation: a patient with heart failure and wide QRS; Beograd, 17-18. mart 2023.</w:t>
      </w:r>
    </w:p>
    <w:p w14:paraId="63106C1F" w14:textId="77777777" w:rsidR="00E8317C" w:rsidRPr="00550989" w:rsidRDefault="00E8317C" w:rsidP="00E8317C">
      <w:pPr>
        <w:pStyle w:val="ListParagraph"/>
        <w:widowControl/>
        <w:numPr>
          <w:ilvl w:val="0"/>
          <w:numId w:val="16"/>
        </w:numPr>
        <w:autoSpaceDE/>
        <w:autoSpaceDN/>
        <w:spacing w:afterLines="60" w:after="144"/>
        <w:rPr>
          <w:color w:val="000000" w:themeColor="text1"/>
          <w:lang w:val="sr-Cyrl-RS"/>
        </w:rPr>
      </w:pPr>
      <w:r w:rsidRPr="00550989">
        <w:rPr>
          <w:rFonts w:hint="cs"/>
          <w:color w:val="000000" w:themeColor="text1"/>
          <w:lang w:val="sr-Cyrl-RS"/>
        </w:rPr>
        <w:t>Sedmi Beogradski anestezija forum; Predavanje: Pacijenti sa veštačkim vodičem srčanog ritma u perioperativnom periodu – izazovi za kardiologe i anesteziologe; Beograd, 14-16. oktobar 2022.</w:t>
      </w:r>
    </w:p>
    <w:p w14:paraId="0810C2D2" w14:textId="77777777" w:rsidR="00E8317C" w:rsidRPr="00550989" w:rsidRDefault="00E8317C" w:rsidP="00E8317C">
      <w:pPr>
        <w:pStyle w:val="ListParagraph"/>
        <w:widowControl/>
        <w:numPr>
          <w:ilvl w:val="0"/>
          <w:numId w:val="16"/>
        </w:numPr>
        <w:autoSpaceDE/>
        <w:autoSpaceDN/>
        <w:spacing w:afterLines="60" w:after="144"/>
        <w:rPr>
          <w:color w:val="000000" w:themeColor="text1"/>
          <w:lang w:val="sr-Cyrl-RS"/>
        </w:rPr>
      </w:pPr>
      <w:r w:rsidRPr="00550989">
        <w:rPr>
          <w:rFonts w:hint="cs"/>
          <w:color w:val="000000" w:themeColor="text1"/>
          <w:lang w:val="sr-Cyrl-RS"/>
        </w:rPr>
        <w:t>XXIII Kongres Udruženja kardiologa Srbije; Sesija: Izazovi u valvularnim manama; Predavanje: CRT u terapiji sekundarne mitralne insuficijencije; Beograd, 21-23. oktobar 2021.</w:t>
      </w:r>
    </w:p>
    <w:p w14:paraId="060EB8CD" w14:textId="77777777" w:rsidR="00E8317C" w:rsidRPr="00550989" w:rsidRDefault="00E8317C" w:rsidP="00E8317C">
      <w:pPr>
        <w:pStyle w:val="ListParagraph"/>
        <w:widowControl/>
        <w:numPr>
          <w:ilvl w:val="0"/>
          <w:numId w:val="16"/>
        </w:numPr>
        <w:autoSpaceDE/>
        <w:autoSpaceDN/>
        <w:spacing w:afterLines="60" w:after="144"/>
        <w:rPr>
          <w:color w:val="000000" w:themeColor="text1"/>
          <w:lang w:val="sr-Cyrl-RS"/>
        </w:rPr>
      </w:pPr>
      <w:r w:rsidRPr="00550989">
        <w:rPr>
          <w:rFonts w:hint="cs"/>
          <w:color w:val="000000" w:themeColor="text1"/>
          <w:lang w:val="sr-Cyrl-RS"/>
        </w:rPr>
        <w:t>XXIII Kongres Udruženja kardiologa Srbije; Sesija: ESC proporuke za pacing 2021; Predavanje: Novine u preporukama za CRT i “fiziološki pejsing”; Beograd, 21-23. oktobar 2021.</w:t>
      </w:r>
    </w:p>
    <w:p w14:paraId="7DD44106" w14:textId="77777777" w:rsidR="00700303" w:rsidRPr="00550989" w:rsidRDefault="00700303" w:rsidP="00700303">
      <w:pPr>
        <w:pStyle w:val="ListParagraph"/>
        <w:widowControl/>
        <w:numPr>
          <w:ilvl w:val="0"/>
          <w:numId w:val="16"/>
        </w:numPr>
        <w:autoSpaceDE/>
        <w:autoSpaceDN/>
        <w:spacing w:afterLines="60" w:after="144"/>
        <w:rPr>
          <w:color w:val="000000" w:themeColor="text1"/>
          <w:lang w:val="sr-Cyrl-RS"/>
        </w:rPr>
      </w:pPr>
      <w:r w:rsidRPr="00550989">
        <w:rPr>
          <w:rFonts w:hint="cs"/>
          <w:color w:val="000000" w:themeColor="text1"/>
          <w:lang w:val="sr-Cyrl-RS"/>
        </w:rPr>
        <w:t>XXII kongres Udruženja kardiologa Srbije; Sesija: Elekt</w:t>
      </w:r>
      <w:r w:rsidRPr="00550989">
        <w:rPr>
          <w:rFonts w:hint="cs"/>
          <w:color w:val="000000" w:themeColor="text1"/>
          <w:lang w:val="sr-Latn-RS"/>
        </w:rPr>
        <w:t>r</w:t>
      </w:r>
      <w:r w:rsidRPr="00550989">
        <w:rPr>
          <w:rFonts w:hint="cs"/>
          <w:color w:val="000000" w:themeColor="text1"/>
          <w:lang w:val="sr-Cyrl-RS"/>
        </w:rPr>
        <w:t>ofiziologija i resinhronizacija 2019; Predavanje: CRT - 25 godina iskustva; Zlatibor, 17-20. oktobar 2019.</w:t>
      </w:r>
    </w:p>
    <w:p w14:paraId="52CF77FE" w14:textId="77777777" w:rsidR="00E8317C" w:rsidRPr="00550989" w:rsidRDefault="00700303" w:rsidP="00700303">
      <w:pPr>
        <w:pStyle w:val="ListParagraph"/>
        <w:widowControl/>
        <w:numPr>
          <w:ilvl w:val="0"/>
          <w:numId w:val="16"/>
        </w:numPr>
        <w:autoSpaceDE/>
        <w:autoSpaceDN/>
        <w:spacing w:afterLines="60" w:after="144"/>
        <w:rPr>
          <w:color w:val="000000" w:themeColor="text1"/>
          <w:lang w:val="sr-Cyrl-RS"/>
        </w:rPr>
      </w:pPr>
      <w:r w:rsidRPr="00550989">
        <w:rPr>
          <w:rFonts w:hint="cs"/>
          <w:color w:val="000000" w:themeColor="text1"/>
          <w:lang w:val="sr-Cyrl-RS"/>
        </w:rPr>
        <w:t>XXI Kongres Udruženja kardiologa Srbije; Sesija: Praktični kardiološko – kardiohiruški konzlijum za nefarmakološko lečenje srčane slabosti: interaktivni prikazi slučajeva; Predavanje: ICD i CRT u lečenju srčane slabosti; Zlatibor, 19-22. oktobar 2017.</w:t>
      </w:r>
    </w:p>
    <w:p w14:paraId="7C3B2C01" w14:textId="77777777" w:rsidR="00A531B5" w:rsidRPr="00550989" w:rsidRDefault="00A531B5" w:rsidP="00A531B5">
      <w:pPr>
        <w:widowControl/>
        <w:numPr>
          <w:ilvl w:val="0"/>
          <w:numId w:val="16"/>
        </w:numPr>
        <w:autoSpaceDE/>
        <w:autoSpaceDN/>
        <w:spacing w:afterLines="60" w:after="144"/>
        <w:rPr>
          <w:color w:val="000000" w:themeColor="text1"/>
          <w:lang w:val="sr-Latn-RS"/>
        </w:rPr>
      </w:pPr>
      <w:r w:rsidRPr="00550989">
        <w:rPr>
          <w:rFonts w:hint="cs"/>
          <w:color w:val="000000" w:themeColor="text1"/>
          <w:lang w:val="sr-Latn-RS"/>
        </w:rPr>
        <w:t>Simpozijum Udruženja kardiologa Srbije - iNOVAcija znanja i mogućnosti razvoja Kardiologije u Srbiji (III NOVA-K 2020 digital); Sesija: Savremeni pristup lečenju supraventrikularnih tahikardija u svetlu novih ESC preporuka; Predavanje: Supraventrikularne tahikardije i sinkopa; Online, 11-12. decembar 2020.</w:t>
      </w:r>
    </w:p>
    <w:p w14:paraId="05140F50" w14:textId="77777777" w:rsidR="00A531B5" w:rsidRPr="00550989" w:rsidRDefault="00A531B5" w:rsidP="00A531B5">
      <w:pPr>
        <w:widowControl/>
        <w:numPr>
          <w:ilvl w:val="0"/>
          <w:numId w:val="16"/>
        </w:numPr>
        <w:autoSpaceDE/>
        <w:autoSpaceDN/>
        <w:spacing w:afterLines="60" w:after="144"/>
        <w:rPr>
          <w:color w:val="000000" w:themeColor="text1"/>
          <w:lang w:val="sr-Latn-RS"/>
        </w:rPr>
      </w:pPr>
      <w:r w:rsidRPr="00550989">
        <w:rPr>
          <w:rFonts w:hint="cs"/>
          <w:color w:val="000000" w:themeColor="text1"/>
          <w:lang w:val="sr-Latn-RS"/>
        </w:rPr>
        <w:t>Aktuelnosti u kliničkoj kardiologiji 2018; Predavanje: CRT u lečenju srčane slabosti; Kopaonik, maj 2018.</w:t>
      </w:r>
    </w:p>
    <w:p w14:paraId="6D9C27BB" w14:textId="77777777" w:rsidR="00A531B5" w:rsidRPr="00550989" w:rsidRDefault="00A531B5" w:rsidP="00A531B5">
      <w:pPr>
        <w:widowControl/>
        <w:numPr>
          <w:ilvl w:val="0"/>
          <w:numId w:val="16"/>
        </w:numPr>
        <w:autoSpaceDE/>
        <w:autoSpaceDN/>
        <w:spacing w:afterLines="60" w:after="144"/>
        <w:rPr>
          <w:color w:val="000000" w:themeColor="text1"/>
          <w:lang w:val="sr-Latn-RS"/>
        </w:rPr>
      </w:pPr>
      <w:r w:rsidRPr="00550989">
        <w:rPr>
          <w:rFonts w:hint="cs"/>
          <w:color w:val="000000" w:themeColor="text1"/>
          <w:lang w:val="sr-Latn-RS"/>
        </w:rPr>
        <w:t>Prolećna kardiološka radionica; Sesija: Hajde da pričamo o pejsmejkerima; Predavanje: Osnovni principi resinhronizacione terapije; Kopaonik, 12-15. april 2018.</w:t>
      </w:r>
    </w:p>
    <w:p w14:paraId="1AAD2F91" w14:textId="77777777" w:rsidR="00A531B5" w:rsidRPr="00550989" w:rsidRDefault="00A531B5" w:rsidP="00A531B5">
      <w:pPr>
        <w:widowControl/>
        <w:numPr>
          <w:ilvl w:val="0"/>
          <w:numId w:val="16"/>
        </w:numPr>
        <w:autoSpaceDE/>
        <w:autoSpaceDN/>
        <w:spacing w:afterLines="60" w:after="144"/>
        <w:rPr>
          <w:color w:val="000000" w:themeColor="text1"/>
          <w:lang w:val="sr-Latn-RS"/>
        </w:rPr>
      </w:pPr>
      <w:r w:rsidRPr="00550989">
        <w:rPr>
          <w:rFonts w:hint="cs"/>
          <w:color w:val="000000" w:themeColor="text1"/>
          <w:lang w:val="sr-Latn-RS"/>
        </w:rPr>
        <w:t>Prolećna kardiološka radionica; Sesija: Radionica za pejsmejkere i elektrostimulaciju srca - kliničke indikacije i osnovni principi elektrostimulacije i elektrofiziologije; Predavanje: Resinhronizaciona teraija u lečenju srčane slabosti; Kopaonik, 30. mart - 2. april 2017.</w:t>
      </w:r>
    </w:p>
    <w:p w14:paraId="01068042" w14:textId="77777777" w:rsidR="00A531B5" w:rsidRPr="00550989" w:rsidRDefault="00A531B5" w:rsidP="00A531B5">
      <w:pPr>
        <w:widowControl/>
        <w:numPr>
          <w:ilvl w:val="0"/>
          <w:numId w:val="16"/>
        </w:numPr>
        <w:autoSpaceDE/>
        <w:autoSpaceDN/>
        <w:spacing w:afterLines="60" w:after="144"/>
        <w:rPr>
          <w:color w:val="000000" w:themeColor="text1"/>
          <w:lang w:val="sr-Latn-RS"/>
        </w:rPr>
      </w:pPr>
      <w:r w:rsidRPr="00550989">
        <w:rPr>
          <w:rFonts w:hint="cs"/>
          <w:color w:val="000000" w:themeColor="text1"/>
          <w:lang w:val="sr-Latn-RS"/>
        </w:rPr>
        <w:t>Elektrofiziološke dileme u ishemijskoj bolesti srca, u svetlu novih preporuka 2015; Predavanje: Implantacija ICD-a u bolesnika sa ishemijskom bolešću srca; Kopaonik, 12-14. maj 2016.</w:t>
      </w:r>
    </w:p>
    <w:p w14:paraId="71730864" w14:textId="77777777" w:rsidR="00A531B5" w:rsidRPr="00550989" w:rsidRDefault="00A531B5">
      <w:pPr>
        <w:jc w:val="both"/>
        <w:rPr>
          <w:color w:val="000000" w:themeColor="text1"/>
        </w:rPr>
      </w:pPr>
    </w:p>
    <w:p w14:paraId="6515C8CE" w14:textId="77777777" w:rsidR="00A531B5" w:rsidRPr="00550989" w:rsidRDefault="00B56A9F" w:rsidP="00A531B5">
      <w:pPr>
        <w:spacing w:afterLines="60" w:after="144"/>
        <w:rPr>
          <w:b/>
          <w:bCs/>
          <w:color w:val="000000" w:themeColor="text1"/>
          <w:lang w:val="uz-Cyrl-UZ"/>
        </w:rPr>
      </w:pPr>
      <w:r w:rsidRPr="00550989">
        <w:rPr>
          <w:b/>
          <w:bCs/>
          <w:color w:val="000000" w:themeColor="text1"/>
          <w:lang w:val="sr-Latn-RS"/>
        </w:rPr>
        <w:t>Međunarodni skupovi:</w:t>
      </w:r>
      <w:r w:rsidR="00A531B5" w:rsidRPr="00550989">
        <w:rPr>
          <w:rFonts w:hint="cs"/>
          <w:b/>
          <w:bCs/>
          <w:color w:val="000000" w:themeColor="text1"/>
          <w:lang w:val="sr-Cyrl-RS"/>
        </w:rPr>
        <w:t>:</w:t>
      </w:r>
      <w:r w:rsidR="00A531B5" w:rsidRPr="00550989">
        <w:rPr>
          <w:rFonts w:hint="cs"/>
          <w:b/>
          <w:bCs/>
          <w:color w:val="000000" w:themeColor="text1"/>
          <w:lang w:val="uz-Cyrl-UZ"/>
        </w:rPr>
        <w:t xml:space="preserve"> </w:t>
      </w:r>
    </w:p>
    <w:p w14:paraId="0FC5828C" w14:textId="77777777" w:rsidR="00083E9E" w:rsidRPr="00550989" w:rsidRDefault="00083E9E" w:rsidP="00083E9E">
      <w:pPr>
        <w:pStyle w:val="ListParagraph"/>
        <w:widowControl/>
        <w:numPr>
          <w:ilvl w:val="0"/>
          <w:numId w:val="19"/>
        </w:numPr>
        <w:autoSpaceDE/>
        <w:autoSpaceDN/>
        <w:spacing w:afterLines="60" w:after="144"/>
        <w:rPr>
          <w:color w:val="000000" w:themeColor="text1"/>
          <w:lang w:val="sr-Cyrl-RS"/>
        </w:rPr>
      </w:pPr>
      <w:r w:rsidRPr="00550989">
        <w:rPr>
          <w:rFonts w:hint="cs"/>
          <w:color w:val="000000" w:themeColor="text1"/>
          <w:lang w:eastAsia="en-GB"/>
        </w:rPr>
        <w:t>S</w:t>
      </w:r>
      <w:r w:rsidRPr="00550989">
        <w:rPr>
          <w:color w:val="000000" w:themeColor="text1"/>
          <w:lang w:eastAsia="en-GB"/>
        </w:rPr>
        <w:t>impozijum</w:t>
      </w:r>
      <w:r w:rsidRPr="00550989">
        <w:rPr>
          <w:rFonts w:hint="cs"/>
          <w:color w:val="000000" w:themeColor="text1"/>
          <w:lang w:eastAsia="en-GB"/>
        </w:rPr>
        <w:t>: PRACSIS 2026; Se</w:t>
      </w:r>
      <w:r w:rsidRPr="00550989">
        <w:rPr>
          <w:color w:val="000000" w:themeColor="text1"/>
          <w:lang w:eastAsia="en-GB"/>
        </w:rPr>
        <w:t>sija</w:t>
      </w:r>
      <w:r w:rsidRPr="00550989">
        <w:rPr>
          <w:rFonts w:hint="cs"/>
          <w:color w:val="000000" w:themeColor="text1"/>
          <w:lang w:eastAsia="en-GB"/>
        </w:rPr>
        <w:t>: Innovations in electrophysiology: from</w:t>
      </w:r>
      <w:r w:rsidRPr="00550989">
        <w:rPr>
          <w:color w:val="000000" w:themeColor="text1"/>
          <w:lang w:eastAsia="en-GB"/>
        </w:rPr>
        <w:t xml:space="preserve"> </w:t>
      </w:r>
      <w:r w:rsidRPr="00550989">
        <w:rPr>
          <w:rFonts w:hint="cs"/>
          <w:color w:val="000000" w:themeColor="text1"/>
          <w:lang w:eastAsia="en-GB"/>
        </w:rPr>
        <w:t xml:space="preserve">Mapping to ablation; </w:t>
      </w:r>
      <w:r w:rsidRPr="00550989">
        <w:rPr>
          <w:color w:val="000000" w:themeColor="text1"/>
          <w:lang w:eastAsia="en-GB"/>
        </w:rPr>
        <w:t>Predavanje</w:t>
      </w:r>
      <w:r w:rsidRPr="00550989">
        <w:rPr>
          <w:rFonts w:hint="cs"/>
          <w:color w:val="000000" w:themeColor="text1"/>
          <w:lang w:eastAsia="en-GB"/>
        </w:rPr>
        <w:t>: ICD in HFrEF: current guidelines are (not) adequate;</w:t>
      </w:r>
      <w:r w:rsidRPr="00550989">
        <w:rPr>
          <w:color w:val="000000" w:themeColor="text1"/>
          <w:lang w:eastAsia="en-GB"/>
        </w:rPr>
        <w:t xml:space="preserve"> </w:t>
      </w:r>
      <w:r w:rsidRPr="00550989">
        <w:rPr>
          <w:rFonts w:hint="cs"/>
          <w:color w:val="000000" w:themeColor="text1"/>
          <w:lang w:eastAsia="en-GB"/>
        </w:rPr>
        <w:t>Jahorina, 12-13. mart 2026.</w:t>
      </w:r>
    </w:p>
    <w:p w14:paraId="272DE411" w14:textId="77777777" w:rsidR="00A531B5" w:rsidRPr="00550989" w:rsidRDefault="00A531B5" w:rsidP="00083E9E">
      <w:pPr>
        <w:pStyle w:val="ListParagraph"/>
        <w:widowControl/>
        <w:numPr>
          <w:ilvl w:val="0"/>
          <w:numId w:val="19"/>
        </w:numPr>
        <w:autoSpaceDE/>
        <w:autoSpaceDN/>
        <w:spacing w:afterLines="60" w:after="144"/>
        <w:rPr>
          <w:color w:val="000000" w:themeColor="text1"/>
          <w:lang w:val="sr-Cyrl-RS"/>
        </w:rPr>
      </w:pPr>
      <w:r w:rsidRPr="00550989">
        <w:rPr>
          <w:rFonts w:hint="cs"/>
          <w:color w:val="000000" w:themeColor="text1"/>
          <w:lang w:val="sr-Cyrl-RS"/>
        </w:rPr>
        <w:t>RhythmMK 2025; Sesija: Pacing can be interesting as well; Predavanje: CRT in patients with HFrEF and LBBB – golden standard and proper indication; Skoplje, Makedonija, 30. maj – 1. jun 2025.</w:t>
      </w:r>
    </w:p>
    <w:p w14:paraId="2693244A" w14:textId="77777777" w:rsidR="00A531B5" w:rsidRPr="00550989" w:rsidRDefault="00A531B5" w:rsidP="00083E9E">
      <w:pPr>
        <w:pStyle w:val="ListParagraph"/>
        <w:widowControl/>
        <w:numPr>
          <w:ilvl w:val="0"/>
          <w:numId w:val="19"/>
        </w:numPr>
        <w:autoSpaceDE/>
        <w:autoSpaceDN/>
        <w:spacing w:afterLines="60" w:after="144"/>
        <w:rPr>
          <w:color w:val="000000" w:themeColor="text1"/>
          <w:lang w:val="sr-Cyrl-RS"/>
        </w:rPr>
      </w:pPr>
      <w:r w:rsidRPr="00550989">
        <w:rPr>
          <w:rFonts w:hint="cs"/>
          <w:color w:val="000000" w:themeColor="text1"/>
          <w:lang w:val="sr-Cyrl-RS"/>
        </w:rPr>
        <w:t>PRACSIS 2025; Sesija: Primarna i sekundarna prevencija iznenadne srčane smrti; Predavanje: Da li je ne-transvenski ICD potreba i budućnost ICD terapije? Banja Luka, Rep. Srpska, 20-21. mart 2025.</w:t>
      </w:r>
    </w:p>
    <w:p w14:paraId="75E3E2A0" w14:textId="77777777" w:rsidR="00A531B5" w:rsidRPr="00550989" w:rsidRDefault="00A531B5" w:rsidP="00083E9E">
      <w:pPr>
        <w:pStyle w:val="ListParagraph"/>
        <w:widowControl/>
        <w:numPr>
          <w:ilvl w:val="0"/>
          <w:numId w:val="19"/>
        </w:numPr>
        <w:autoSpaceDE/>
        <w:autoSpaceDN/>
        <w:spacing w:afterLines="60" w:after="144"/>
        <w:rPr>
          <w:color w:val="000000" w:themeColor="text1"/>
          <w:lang w:val="sr-Cyrl-RS"/>
        </w:rPr>
      </w:pPr>
      <w:r w:rsidRPr="00550989">
        <w:rPr>
          <w:rFonts w:hint="cs"/>
          <w:color w:val="000000" w:themeColor="text1"/>
          <w:lang w:val="sr-Cyrl-RS"/>
        </w:rPr>
        <w:t>Šesti nacionalni kongres kardiologa Republike Srpske; Sesija:  Conduction System Pacing (CSP) and Implantable Cardioverter Defibrilator (ICD); Predavanje: CSP vs. BiVP; Banja Vrućica, Teslić, Republika Srpska, 26-28. septembar 2025.</w:t>
      </w:r>
    </w:p>
    <w:p w14:paraId="427A19B9" w14:textId="77777777" w:rsidR="00A531B5" w:rsidRPr="00550989" w:rsidRDefault="00A531B5" w:rsidP="00083E9E">
      <w:pPr>
        <w:pStyle w:val="ListParagraph"/>
        <w:widowControl/>
        <w:numPr>
          <w:ilvl w:val="0"/>
          <w:numId w:val="19"/>
        </w:numPr>
        <w:autoSpaceDE/>
        <w:autoSpaceDN/>
        <w:spacing w:afterLines="60" w:after="144"/>
        <w:rPr>
          <w:color w:val="000000" w:themeColor="text1"/>
          <w:lang w:val="sr-Cyrl-RS"/>
        </w:rPr>
      </w:pPr>
      <w:r w:rsidRPr="00550989">
        <w:rPr>
          <w:rFonts w:hint="cs"/>
          <w:color w:val="000000" w:themeColor="text1"/>
          <w:lang w:val="sr-Cyrl-RS"/>
        </w:rPr>
        <w:t>Lead In – Lead Out Simposium; Sesija: Session 4; Predavanje: Leads for conduction system pacing; Istanbul, Turska, 12-13. Jun 2025.</w:t>
      </w:r>
    </w:p>
    <w:p w14:paraId="6139A2F3" w14:textId="77777777" w:rsidR="00A531B5" w:rsidRPr="00550989" w:rsidRDefault="00A531B5" w:rsidP="00083E9E">
      <w:pPr>
        <w:pStyle w:val="ListParagraph"/>
        <w:widowControl/>
        <w:numPr>
          <w:ilvl w:val="0"/>
          <w:numId w:val="19"/>
        </w:numPr>
        <w:autoSpaceDE/>
        <w:autoSpaceDN/>
        <w:spacing w:afterLines="60" w:after="144"/>
        <w:rPr>
          <w:color w:val="000000" w:themeColor="text1"/>
          <w:lang w:val="sr-Cyrl-RS"/>
        </w:rPr>
      </w:pPr>
      <w:r w:rsidRPr="00550989">
        <w:rPr>
          <w:rFonts w:hint="cs"/>
          <w:color w:val="000000" w:themeColor="text1"/>
          <w:lang w:val="sr-Cyrl-RS"/>
        </w:rPr>
        <w:t>III Simpozijum iz interventne kardiologije i Centra za aritmije; Sesija: Fiziološki pejsing sistem: LBBAP vs. CRT – pro; Banja Luka, 1-2. novembar 2024.</w:t>
      </w:r>
    </w:p>
    <w:p w14:paraId="7B2D2ED2" w14:textId="77777777" w:rsidR="00A531B5" w:rsidRPr="00550989" w:rsidRDefault="00A531B5" w:rsidP="00083E9E">
      <w:pPr>
        <w:pStyle w:val="ListParagraph"/>
        <w:widowControl/>
        <w:numPr>
          <w:ilvl w:val="0"/>
          <w:numId w:val="19"/>
        </w:numPr>
        <w:autoSpaceDE/>
        <w:autoSpaceDN/>
        <w:spacing w:afterLines="60" w:after="144"/>
        <w:rPr>
          <w:color w:val="000000" w:themeColor="text1"/>
          <w:lang w:val="sr-Cyrl-RS"/>
        </w:rPr>
      </w:pPr>
      <w:r w:rsidRPr="00550989">
        <w:rPr>
          <w:rFonts w:hint="cs"/>
          <w:color w:val="000000" w:themeColor="text1"/>
          <w:lang w:val="sr-Cyrl-RS"/>
        </w:rPr>
        <w:t>Macedonian Congress of Cardiology 2023; Sesija: New frontiers in cardiac pacing; Predavanje: Conduction system pacing in bradycardia indication: fashion or future? Ohrid, 5-8. oktobar 2023.</w:t>
      </w:r>
    </w:p>
    <w:p w14:paraId="0F6A39BC" w14:textId="77777777" w:rsidR="00A531B5" w:rsidRPr="00550989" w:rsidRDefault="00A531B5" w:rsidP="00083E9E">
      <w:pPr>
        <w:pStyle w:val="ListParagraph"/>
        <w:widowControl/>
        <w:numPr>
          <w:ilvl w:val="0"/>
          <w:numId w:val="19"/>
        </w:numPr>
        <w:autoSpaceDE/>
        <w:autoSpaceDN/>
        <w:spacing w:afterLines="60" w:after="144"/>
        <w:rPr>
          <w:color w:val="000000" w:themeColor="text1"/>
          <w:lang w:val="sr-Cyrl-RS"/>
        </w:rPr>
      </w:pPr>
      <w:r w:rsidRPr="00550989">
        <w:rPr>
          <w:rFonts w:hint="cs"/>
          <w:color w:val="000000" w:themeColor="text1"/>
          <w:lang w:val="sr-Cyrl-RS"/>
        </w:rPr>
        <w:lastRenderedPageBreak/>
        <w:t>Sinergy 2023; Sesija: Evropske preporuke za lečenje ventrikularnih tahikardija i prevenciju naprasne srčane smrti; Predavanje: Subkutani defibrilator —</w:t>
      </w:r>
      <w:r w:rsidRPr="00550989">
        <w:rPr>
          <w:rFonts w:hint="cs"/>
          <w:color w:val="000000" w:themeColor="text1"/>
          <w:lang w:val="sr-Latn-RS"/>
        </w:rPr>
        <w:t xml:space="preserve"> </w:t>
      </w:r>
      <w:r w:rsidRPr="00550989">
        <w:rPr>
          <w:rFonts w:hint="cs"/>
          <w:color w:val="000000" w:themeColor="text1"/>
          <w:lang w:val="sr-Cyrl-RS"/>
        </w:rPr>
        <w:t>prikaz slučaja i diskusija; Beograd, 15-16. oktobar 2023.</w:t>
      </w:r>
    </w:p>
    <w:p w14:paraId="7935961E" w14:textId="77777777" w:rsidR="00A531B5" w:rsidRPr="00550989" w:rsidRDefault="00A531B5" w:rsidP="00083E9E">
      <w:pPr>
        <w:pStyle w:val="ListParagraph"/>
        <w:widowControl/>
        <w:numPr>
          <w:ilvl w:val="0"/>
          <w:numId w:val="19"/>
        </w:numPr>
        <w:autoSpaceDE/>
        <w:autoSpaceDN/>
        <w:spacing w:afterLines="60" w:after="144"/>
        <w:rPr>
          <w:color w:val="000000" w:themeColor="text1"/>
          <w:lang w:val="sr-Cyrl-RS"/>
        </w:rPr>
      </w:pPr>
      <w:r w:rsidRPr="00550989">
        <w:rPr>
          <w:rFonts w:hint="cs"/>
          <w:color w:val="000000" w:themeColor="text1"/>
          <w:lang w:val="sr-Cyrl-RS"/>
        </w:rPr>
        <w:t>Zasink 2022; Sesija: Savremena pejsmejker terapija; Predavanje: Novine u preporukama za lečenje primenom CRT; Stara planina, 1-3. decembar 2022.</w:t>
      </w:r>
    </w:p>
    <w:p w14:paraId="17CCFF47" w14:textId="77777777" w:rsidR="00A531B5" w:rsidRPr="00550989" w:rsidRDefault="00A531B5" w:rsidP="00083E9E">
      <w:pPr>
        <w:pStyle w:val="ListParagraph"/>
        <w:widowControl/>
        <w:numPr>
          <w:ilvl w:val="0"/>
          <w:numId w:val="19"/>
        </w:numPr>
        <w:autoSpaceDE/>
        <w:autoSpaceDN/>
        <w:spacing w:afterLines="60" w:after="144"/>
        <w:rPr>
          <w:color w:val="000000" w:themeColor="text1"/>
          <w:lang w:val="sr-Cyrl-RS"/>
        </w:rPr>
      </w:pPr>
      <w:r w:rsidRPr="00550989">
        <w:rPr>
          <w:rFonts w:hint="cs"/>
          <w:color w:val="000000" w:themeColor="text1"/>
          <w:lang w:val="sr-Cyrl-RS"/>
        </w:rPr>
        <w:t>Sedmi kongres 34. ogranka Američkog koledža kardiologa za Srbiju i Republiku Srpsku – Prakrični aspekti i komparativna analiza ACC/AHA I ESC preporuka u Srbiji i Republici Srpskoj 2022 (PRACSIS 2022); Predavanje: Case presentation: Physiological pacing; Beograd, 8-9. april 2022.</w:t>
      </w:r>
    </w:p>
    <w:p w14:paraId="2E69FC5E" w14:textId="77777777" w:rsidR="00A531B5" w:rsidRPr="00550989" w:rsidRDefault="00A531B5" w:rsidP="00083E9E">
      <w:pPr>
        <w:pStyle w:val="ListParagraph"/>
        <w:widowControl/>
        <w:numPr>
          <w:ilvl w:val="0"/>
          <w:numId w:val="19"/>
        </w:numPr>
        <w:autoSpaceDE/>
        <w:autoSpaceDN/>
        <w:spacing w:afterLines="60" w:after="144"/>
        <w:rPr>
          <w:color w:val="000000" w:themeColor="text1"/>
          <w:lang w:val="sr-Cyrl-RS"/>
        </w:rPr>
      </w:pPr>
      <w:r w:rsidRPr="00550989">
        <w:rPr>
          <w:rFonts w:hint="cs"/>
          <w:color w:val="000000" w:themeColor="text1"/>
          <w:lang w:val="sr-Cyrl-RS"/>
        </w:rPr>
        <w:t>V Kongres kardiologa Republike Srpske sa međunarnodnim učeščem; Predavanje: Perioperativni tretman (sa aspekta kardiologa) za nesrčane operacije bolesnika sa srčanim implantabilnim elektronskim uređajima; Banja Luka, Republika Srpska, BiH, 24-26. septembar 2021.</w:t>
      </w:r>
    </w:p>
    <w:p w14:paraId="3303771E" w14:textId="77777777" w:rsidR="00A531B5" w:rsidRPr="00550989" w:rsidRDefault="00A531B5" w:rsidP="00083E9E">
      <w:pPr>
        <w:pStyle w:val="ListParagraph"/>
        <w:widowControl/>
        <w:numPr>
          <w:ilvl w:val="0"/>
          <w:numId w:val="19"/>
        </w:numPr>
        <w:autoSpaceDE/>
        <w:autoSpaceDN/>
        <w:spacing w:afterLines="60" w:after="144"/>
        <w:rPr>
          <w:color w:val="000000" w:themeColor="text1"/>
          <w:lang w:val="sr-Cyrl-RS"/>
        </w:rPr>
      </w:pPr>
      <w:r w:rsidRPr="00550989">
        <w:rPr>
          <w:rFonts w:hint="cs"/>
          <w:color w:val="000000" w:themeColor="text1"/>
          <w:lang w:val="sr-Cyrl-RS"/>
        </w:rPr>
        <w:t>Novini vo kardiologija 2021 (in organzation of North Macedonian Society of Cardiology); Predavanje: Up to date with 2021 CRT Guidelines; Online, 1-3. oktobar 2021.</w:t>
      </w:r>
    </w:p>
    <w:p w14:paraId="26FD92FD" w14:textId="77777777" w:rsidR="00700303" w:rsidRPr="00550989" w:rsidRDefault="00A531B5" w:rsidP="00700303">
      <w:pPr>
        <w:pStyle w:val="ListParagraph"/>
        <w:widowControl/>
        <w:numPr>
          <w:ilvl w:val="0"/>
          <w:numId w:val="19"/>
        </w:numPr>
        <w:autoSpaceDE/>
        <w:autoSpaceDN/>
        <w:spacing w:afterLines="60" w:after="144"/>
        <w:rPr>
          <w:color w:val="000000" w:themeColor="text1"/>
          <w:lang w:val="sr-Cyrl-RS"/>
        </w:rPr>
      </w:pPr>
      <w:r w:rsidRPr="00550989">
        <w:rPr>
          <w:rFonts w:hint="cs"/>
          <w:color w:val="000000" w:themeColor="text1"/>
          <w:lang w:val="sr-Cyrl-RS"/>
        </w:rPr>
        <w:t>Conductive system pacing in clinical practice are we on the same page? Pacing world series webinars 2021, Special edition: Live debate Belgrade, Serbia connecting with Buenos Aires, Argentina; Predavanje: Clinical Case Example: "To HBP, LBBP or ..."; Zoom Virtual Meeting, 24. septembar 24, 2021.</w:t>
      </w:r>
    </w:p>
    <w:p w14:paraId="68FCCCA0" w14:textId="77777777" w:rsidR="00A531B5" w:rsidRPr="00550989" w:rsidRDefault="00A531B5">
      <w:pPr>
        <w:jc w:val="both"/>
        <w:rPr>
          <w:color w:val="000000" w:themeColor="text1"/>
        </w:rPr>
      </w:pPr>
    </w:p>
    <w:p w14:paraId="47A28D4F" w14:textId="77777777" w:rsidR="00D521F3" w:rsidRPr="00550989" w:rsidRDefault="00D521F3">
      <w:pPr>
        <w:pStyle w:val="BodyText"/>
        <w:rPr>
          <w:color w:val="000000" w:themeColor="text1"/>
        </w:rPr>
      </w:pPr>
    </w:p>
    <w:p w14:paraId="4213E9EA" w14:textId="77777777" w:rsidR="00D521F3" w:rsidRPr="00550989" w:rsidRDefault="002B2663">
      <w:pPr>
        <w:pStyle w:val="Heading1"/>
        <w:numPr>
          <w:ilvl w:val="0"/>
          <w:numId w:val="7"/>
        </w:numPr>
        <w:tabs>
          <w:tab w:val="left" w:pos="385"/>
        </w:tabs>
        <w:spacing w:before="185"/>
        <w:ind w:left="384" w:hanging="245"/>
        <w:rPr>
          <w:color w:val="000000" w:themeColor="text1"/>
        </w:rPr>
      </w:pPr>
      <w:r w:rsidRPr="00550989">
        <w:rPr>
          <w:rFonts w:hint="cs"/>
          <w:color w:val="000000" w:themeColor="text1"/>
        </w:rPr>
        <w:t>OCENA</w:t>
      </w:r>
      <w:r w:rsidRPr="00550989">
        <w:rPr>
          <w:rFonts w:hint="cs"/>
          <w:color w:val="000000" w:themeColor="text1"/>
          <w:spacing w:val="-3"/>
        </w:rPr>
        <w:t xml:space="preserve"> </w:t>
      </w:r>
      <w:r w:rsidRPr="00550989">
        <w:rPr>
          <w:rFonts w:hint="cs"/>
          <w:color w:val="000000" w:themeColor="text1"/>
        </w:rPr>
        <w:t>O</w:t>
      </w:r>
      <w:r w:rsidRPr="00550989">
        <w:rPr>
          <w:rFonts w:hint="cs"/>
          <w:color w:val="000000" w:themeColor="text1"/>
          <w:spacing w:val="-3"/>
        </w:rPr>
        <w:t xml:space="preserve"> </w:t>
      </w:r>
      <w:r w:rsidRPr="00550989">
        <w:rPr>
          <w:rFonts w:hint="cs"/>
          <w:color w:val="000000" w:themeColor="text1"/>
        </w:rPr>
        <w:t>REZULTATIMA</w:t>
      </w:r>
      <w:r w:rsidRPr="00550989">
        <w:rPr>
          <w:rFonts w:hint="cs"/>
          <w:color w:val="000000" w:themeColor="text1"/>
          <w:spacing w:val="-3"/>
        </w:rPr>
        <w:t xml:space="preserve"> </w:t>
      </w:r>
      <w:r w:rsidRPr="00550989">
        <w:rPr>
          <w:rFonts w:hint="cs"/>
          <w:color w:val="000000" w:themeColor="text1"/>
        </w:rPr>
        <w:t>NAUČNOG</w:t>
      </w:r>
      <w:r w:rsidRPr="00550989">
        <w:rPr>
          <w:rFonts w:hint="cs"/>
          <w:color w:val="000000" w:themeColor="text1"/>
          <w:spacing w:val="-2"/>
        </w:rPr>
        <w:t xml:space="preserve"> </w:t>
      </w:r>
      <w:r w:rsidRPr="00550989">
        <w:rPr>
          <w:rFonts w:hint="cs"/>
          <w:color w:val="000000" w:themeColor="text1"/>
        </w:rPr>
        <w:t>I</w:t>
      </w:r>
      <w:r w:rsidRPr="00550989">
        <w:rPr>
          <w:rFonts w:hint="cs"/>
          <w:color w:val="000000" w:themeColor="text1"/>
          <w:spacing w:val="-3"/>
        </w:rPr>
        <w:t xml:space="preserve"> </w:t>
      </w:r>
      <w:r w:rsidRPr="00550989">
        <w:rPr>
          <w:rFonts w:hint="cs"/>
          <w:color w:val="000000" w:themeColor="text1"/>
        </w:rPr>
        <w:t>ISTRAŽIVAČKOG</w:t>
      </w:r>
      <w:r w:rsidRPr="00550989">
        <w:rPr>
          <w:rFonts w:hint="cs"/>
          <w:color w:val="000000" w:themeColor="text1"/>
          <w:spacing w:val="-3"/>
        </w:rPr>
        <w:t xml:space="preserve"> </w:t>
      </w:r>
      <w:r w:rsidRPr="00550989">
        <w:rPr>
          <w:rFonts w:hint="cs"/>
          <w:color w:val="000000" w:themeColor="text1"/>
        </w:rPr>
        <w:t>RADA</w:t>
      </w:r>
    </w:p>
    <w:p w14:paraId="11018429" w14:textId="77777777" w:rsidR="00D521F3" w:rsidRPr="00550989" w:rsidRDefault="00D521F3">
      <w:pPr>
        <w:pStyle w:val="BodyText"/>
        <w:spacing w:before="9"/>
        <w:rPr>
          <w:b/>
          <w:color w:val="000000" w:themeColor="text1"/>
        </w:rPr>
      </w:pPr>
    </w:p>
    <w:p w14:paraId="0237DDAF" w14:textId="77777777" w:rsidR="00D521F3" w:rsidRPr="00550989" w:rsidRDefault="002B2663">
      <w:pPr>
        <w:pStyle w:val="BodyText"/>
        <w:ind w:left="140" w:right="129"/>
        <w:jc w:val="both"/>
        <w:rPr>
          <w:color w:val="000000" w:themeColor="text1"/>
        </w:rPr>
      </w:pPr>
      <w:r w:rsidRPr="00550989">
        <w:rPr>
          <w:rFonts w:hint="cs"/>
          <w:color w:val="000000" w:themeColor="text1"/>
        </w:rPr>
        <w:t>Dr</w:t>
      </w:r>
      <w:r w:rsidRPr="00550989">
        <w:rPr>
          <w:rFonts w:hint="cs"/>
          <w:color w:val="000000" w:themeColor="text1"/>
          <w:spacing w:val="37"/>
        </w:rPr>
        <w:t xml:space="preserve"> </w:t>
      </w:r>
      <w:r w:rsidRPr="00550989">
        <w:rPr>
          <w:rFonts w:hint="cs"/>
          <w:color w:val="000000" w:themeColor="text1"/>
        </w:rPr>
        <w:t>Bratislav</w:t>
      </w:r>
      <w:r w:rsidRPr="00550989">
        <w:rPr>
          <w:rFonts w:hint="cs"/>
          <w:color w:val="000000" w:themeColor="text1"/>
          <w:spacing w:val="38"/>
        </w:rPr>
        <w:t xml:space="preserve"> </w:t>
      </w:r>
      <w:r w:rsidRPr="00550989">
        <w:rPr>
          <w:rFonts w:hint="cs"/>
          <w:color w:val="000000" w:themeColor="text1"/>
        </w:rPr>
        <w:t>Kirćanski</w:t>
      </w:r>
      <w:r w:rsidRPr="00550989">
        <w:rPr>
          <w:rFonts w:hint="cs"/>
          <w:color w:val="000000" w:themeColor="text1"/>
          <w:spacing w:val="38"/>
        </w:rPr>
        <w:t xml:space="preserve"> </w:t>
      </w:r>
      <w:r w:rsidRPr="00550989">
        <w:rPr>
          <w:rFonts w:hint="cs"/>
          <w:color w:val="000000" w:themeColor="text1"/>
        </w:rPr>
        <w:t>je</w:t>
      </w:r>
      <w:r w:rsidRPr="00550989">
        <w:rPr>
          <w:rFonts w:hint="cs"/>
          <w:color w:val="000000" w:themeColor="text1"/>
          <w:spacing w:val="38"/>
        </w:rPr>
        <w:t xml:space="preserve"> </w:t>
      </w:r>
      <w:r w:rsidRPr="00550989">
        <w:rPr>
          <w:rFonts w:hint="cs"/>
          <w:color w:val="000000" w:themeColor="text1"/>
        </w:rPr>
        <w:t>do</w:t>
      </w:r>
      <w:r w:rsidRPr="00550989">
        <w:rPr>
          <w:rFonts w:hint="cs"/>
          <w:color w:val="000000" w:themeColor="text1"/>
          <w:spacing w:val="37"/>
        </w:rPr>
        <w:t xml:space="preserve"> </w:t>
      </w:r>
      <w:r w:rsidRPr="00550989">
        <w:rPr>
          <w:rFonts w:hint="cs"/>
          <w:color w:val="000000" w:themeColor="text1"/>
        </w:rPr>
        <w:t>sada</w:t>
      </w:r>
      <w:r w:rsidRPr="00550989">
        <w:rPr>
          <w:rFonts w:hint="cs"/>
          <w:color w:val="000000" w:themeColor="text1"/>
          <w:spacing w:val="38"/>
        </w:rPr>
        <w:t xml:space="preserve"> </w:t>
      </w:r>
      <w:r w:rsidRPr="00550989">
        <w:rPr>
          <w:rFonts w:hint="cs"/>
          <w:color w:val="000000" w:themeColor="text1"/>
        </w:rPr>
        <w:t>je</w:t>
      </w:r>
      <w:r w:rsidRPr="00550989">
        <w:rPr>
          <w:rFonts w:hint="cs"/>
          <w:color w:val="000000" w:themeColor="text1"/>
          <w:spacing w:val="38"/>
        </w:rPr>
        <w:t xml:space="preserve"> </w:t>
      </w:r>
      <w:r w:rsidRPr="00550989">
        <w:rPr>
          <w:rFonts w:hint="cs"/>
          <w:color w:val="000000" w:themeColor="text1"/>
        </w:rPr>
        <w:t>objavio</w:t>
      </w:r>
      <w:r w:rsidRPr="00550989">
        <w:rPr>
          <w:rFonts w:hint="cs"/>
          <w:color w:val="000000" w:themeColor="text1"/>
          <w:spacing w:val="38"/>
        </w:rPr>
        <w:t xml:space="preserve"> </w:t>
      </w:r>
      <w:r w:rsidRPr="00550989">
        <w:rPr>
          <w:rFonts w:hint="cs"/>
          <w:color w:val="000000" w:themeColor="text1"/>
        </w:rPr>
        <w:t>ukupno</w:t>
      </w:r>
      <w:r w:rsidRPr="00550989">
        <w:rPr>
          <w:rFonts w:hint="cs"/>
          <w:color w:val="000000" w:themeColor="text1"/>
          <w:spacing w:val="37"/>
        </w:rPr>
        <w:t xml:space="preserve"> </w:t>
      </w:r>
      <w:r w:rsidR="00EE1C52" w:rsidRPr="00550989">
        <w:rPr>
          <w:color w:val="000000" w:themeColor="text1"/>
        </w:rPr>
        <w:t>62</w:t>
      </w:r>
      <w:r w:rsidRPr="00550989">
        <w:rPr>
          <w:rFonts w:hint="cs"/>
          <w:color w:val="000000" w:themeColor="text1"/>
          <w:spacing w:val="38"/>
        </w:rPr>
        <w:t xml:space="preserve"> </w:t>
      </w:r>
      <w:r w:rsidRPr="00550989">
        <w:rPr>
          <w:rFonts w:hint="cs"/>
          <w:color w:val="000000" w:themeColor="text1"/>
        </w:rPr>
        <w:t>publikacij</w:t>
      </w:r>
      <w:r w:rsidR="00EE1C52" w:rsidRPr="00550989">
        <w:rPr>
          <w:color w:val="000000" w:themeColor="text1"/>
        </w:rPr>
        <w:t>e</w:t>
      </w:r>
      <w:r w:rsidRPr="00550989">
        <w:rPr>
          <w:rFonts w:hint="cs"/>
          <w:color w:val="000000" w:themeColor="text1"/>
        </w:rPr>
        <w:t>,</w:t>
      </w:r>
      <w:r w:rsidRPr="00550989">
        <w:rPr>
          <w:rFonts w:hint="cs"/>
          <w:color w:val="000000" w:themeColor="text1"/>
          <w:spacing w:val="38"/>
        </w:rPr>
        <w:t xml:space="preserve"> </w:t>
      </w:r>
      <w:r w:rsidRPr="00550989">
        <w:rPr>
          <w:rFonts w:hint="cs"/>
          <w:color w:val="000000" w:themeColor="text1"/>
        </w:rPr>
        <w:t>od</w:t>
      </w:r>
      <w:r w:rsidRPr="00550989">
        <w:rPr>
          <w:rFonts w:hint="cs"/>
          <w:color w:val="000000" w:themeColor="text1"/>
          <w:spacing w:val="38"/>
        </w:rPr>
        <w:t xml:space="preserve"> </w:t>
      </w:r>
      <w:r w:rsidRPr="00550989">
        <w:rPr>
          <w:rFonts w:hint="cs"/>
          <w:color w:val="000000" w:themeColor="text1"/>
        </w:rPr>
        <w:t>čega</w:t>
      </w:r>
      <w:r w:rsidRPr="00550989">
        <w:rPr>
          <w:rFonts w:hint="cs"/>
          <w:color w:val="000000" w:themeColor="text1"/>
          <w:spacing w:val="37"/>
        </w:rPr>
        <w:t xml:space="preserve"> </w:t>
      </w:r>
      <w:r w:rsidRPr="00550989">
        <w:rPr>
          <w:rFonts w:hint="cs"/>
          <w:color w:val="000000" w:themeColor="text1"/>
        </w:rPr>
        <w:t>je</w:t>
      </w:r>
      <w:r w:rsidRPr="00550989">
        <w:rPr>
          <w:rFonts w:hint="cs"/>
          <w:color w:val="000000" w:themeColor="text1"/>
          <w:spacing w:val="38"/>
        </w:rPr>
        <w:t xml:space="preserve"> </w:t>
      </w:r>
      <w:r w:rsidRPr="00550989">
        <w:rPr>
          <w:rFonts w:hint="cs"/>
          <w:color w:val="000000" w:themeColor="text1"/>
        </w:rPr>
        <w:t>1</w:t>
      </w:r>
      <w:r w:rsidR="0021047C" w:rsidRPr="00550989">
        <w:rPr>
          <w:color w:val="000000" w:themeColor="text1"/>
        </w:rPr>
        <w:t>7</w:t>
      </w:r>
      <w:r w:rsidRPr="00550989">
        <w:rPr>
          <w:rFonts w:hint="cs"/>
          <w:color w:val="000000" w:themeColor="text1"/>
          <w:spacing w:val="38"/>
        </w:rPr>
        <w:t xml:space="preserve"> </w:t>
      </w:r>
      <w:r w:rsidRPr="00550989">
        <w:rPr>
          <w:rFonts w:hint="cs"/>
          <w:color w:val="000000" w:themeColor="text1"/>
        </w:rPr>
        <w:t>originalnih</w:t>
      </w:r>
      <w:r w:rsidRPr="00550989">
        <w:rPr>
          <w:rFonts w:hint="cs"/>
          <w:color w:val="000000" w:themeColor="text1"/>
          <w:spacing w:val="38"/>
        </w:rPr>
        <w:t xml:space="preserve"> </w:t>
      </w:r>
      <w:r w:rsidRPr="00550989">
        <w:rPr>
          <w:rFonts w:hint="cs"/>
          <w:color w:val="000000" w:themeColor="text1"/>
        </w:rPr>
        <w:t>radova</w:t>
      </w:r>
      <w:r w:rsidRPr="00550989">
        <w:rPr>
          <w:rFonts w:hint="cs"/>
          <w:color w:val="000000" w:themeColor="text1"/>
          <w:spacing w:val="37"/>
        </w:rPr>
        <w:t xml:space="preserve"> </w:t>
      </w:r>
      <w:r w:rsidRPr="00550989">
        <w:rPr>
          <w:rFonts w:hint="cs"/>
          <w:color w:val="000000" w:themeColor="text1"/>
        </w:rPr>
        <w:t>in</w:t>
      </w:r>
      <w:r w:rsidRPr="00550989">
        <w:rPr>
          <w:rFonts w:hint="cs"/>
          <w:color w:val="000000" w:themeColor="text1"/>
          <w:spacing w:val="1"/>
        </w:rPr>
        <w:t xml:space="preserve"> </w:t>
      </w:r>
      <w:r w:rsidRPr="00550989">
        <w:rPr>
          <w:rFonts w:hint="cs"/>
          <w:color w:val="000000" w:themeColor="text1"/>
        </w:rPr>
        <w:t xml:space="preserve">extenso sa JCR liste (ukupni IF </w:t>
      </w:r>
      <w:r w:rsidR="0021047C" w:rsidRPr="00550989">
        <w:rPr>
          <w:color w:val="000000" w:themeColor="text1"/>
        </w:rPr>
        <w:t>49</w:t>
      </w:r>
      <w:r w:rsidRPr="00550989">
        <w:rPr>
          <w:rFonts w:hint="cs"/>
          <w:color w:val="000000" w:themeColor="text1"/>
        </w:rPr>
        <w:t>.</w:t>
      </w:r>
      <w:r w:rsidR="0021047C" w:rsidRPr="00550989">
        <w:rPr>
          <w:color w:val="000000" w:themeColor="text1"/>
        </w:rPr>
        <w:t>118</w:t>
      </w:r>
      <w:r w:rsidRPr="00550989">
        <w:rPr>
          <w:rFonts w:hint="cs"/>
          <w:color w:val="000000" w:themeColor="text1"/>
        </w:rPr>
        <w:t>)</w:t>
      </w:r>
      <w:r w:rsidR="00B56A9F" w:rsidRPr="00550989">
        <w:rPr>
          <w:color w:val="000000" w:themeColor="text1"/>
        </w:rPr>
        <w:t xml:space="preserve"> i jedan rad kategorisan kao ostali radovi u časopisima sa JCR liste</w:t>
      </w:r>
      <w:r w:rsidRPr="00550989">
        <w:rPr>
          <w:rFonts w:hint="cs"/>
          <w:color w:val="000000" w:themeColor="text1"/>
        </w:rPr>
        <w:t xml:space="preserve">. Prvi autor </w:t>
      </w:r>
      <w:r w:rsidR="00CD112D" w:rsidRPr="00550989">
        <w:rPr>
          <w:rFonts w:hint="cs"/>
          <w:color w:val="000000" w:themeColor="text1"/>
        </w:rPr>
        <w:t xml:space="preserve">je </w:t>
      </w:r>
      <w:r w:rsidRPr="00550989">
        <w:rPr>
          <w:rFonts w:hint="cs"/>
          <w:color w:val="000000" w:themeColor="text1"/>
        </w:rPr>
        <w:t>dva originalna rada in extenso sa JCR liste (ukupni IF</w:t>
      </w:r>
      <w:r w:rsidRPr="00550989">
        <w:rPr>
          <w:rFonts w:hint="cs"/>
          <w:color w:val="000000" w:themeColor="text1"/>
          <w:spacing w:val="1"/>
        </w:rPr>
        <w:t xml:space="preserve"> </w:t>
      </w:r>
      <w:r w:rsidR="00CD112D" w:rsidRPr="00550989">
        <w:rPr>
          <w:color w:val="000000" w:themeColor="text1"/>
        </w:rPr>
        <w:t>12</w:t>
      </w:r>
      <w:r w:rsidRPr="00550989">
        <w:rPr>
          <w:rFonts w:hint="cs"/>
          <w:color w:val="000000" w:themeColor="text1"/>
        </w:rPr>
        <w:t>.</w:t>
      </w:r>
      <w:r w:rsidR="00CD112D" w:rsidRPr="00550989">
        <w:rPr>
          <w:color w:val="000000" w:themeColor="text1"/>
        </w:rPr>
        <w:t>291</w:t>
      </w:r>
      <w:r w:rsidRPr="00550989">
        <w:rPr>
          <w:rFonts w:hint="cs"/>
          <w:color w:val="000000" w:themeColor="text1"/>
        </w:rPr>
        <w:t>). Objavio je, kao koautor, jedan rad u celini u zborniku sa nacionalnog skupa. U obliku izvoda u</w:t>
      </w:r>
      <w:r w:rsidRPr="00550989">
        <w:rPr>
          <w:rFonts w:hint="cs"/>
          <w:color w:val="000000" w:themeColor="text1"/>
          <w:spacing w:val="1"/>
        </w:rPr>
        <w:t xml:space="preserve"> </w:t>
      </w:r>
      <w:r w:rsidRPr="00550989">
        <w:rPr>
          <w:rFonts w:hint="cs"/>
          <w:color w:val="000000" w:themeColor="text1"/>
        </w:rPr>
        <w:t xml:space="preserve">zbornicima međunarodnih skupova dr Bratislav Kirćanski je publikovao </w:t>
      </w:r>
      <w:r w:rsidR="00EE1C52" w:rsidRPr="00550989">
        <w:rPr>
          <w:color w:val="000000" w:themeColor="text1"/>
        </w:rPr>
        <w:t>25</w:t>
      </w:r>
      <w:r w:rsidRPr="00550989">
        <w:rPr>
          <w:rFonts w:hint="cs"/>
          <w:color w:val="000000" w:themeColor="text1"/>
        </w:rPr>
        <w:t xml:space="preserve"> izvoda, od kojih je u 4 prvi autor,</w:t>
      </w:r>
      <w:r w:rsidRPr="00550989">
        <w:rPr>
          <w:rFonts w:hint="cs"/>
          <w:color w:val="000000" w:themeColor="text1"/>
          <w:spacing w:val="1"/>
        </w:rPr>
        <w:t xml:space="preserve"> </w:t>
      </w:r>
      <w:r w:rsidRPr="00550989">
        <w:rPr>
          <w:rFonts w:hint="cs"/>
          <w:color w:val="000000" w:themeColor="text1"/>
        </w:rPr>
        <w:t>kao i 13 radova u zbornicima nacionalnih skupova kao koautor. U svojim radovima kandidat se bavi različitim</w:t>
      </w:r>
      <w:r w:rsidRPr="00550989">
        <w:rPr>
          <w:rFonts w:hint="cs"/>
          <w:color w:val="000000" w:themeColor="text1"/>
          <w:spacing w:val="-52"/>
        </w:rPr>
        <w:t xml:space="preserve"> </w:t>
      </w:r>
      <w:r w:rsidRPr="00550989">
        <w:rPr>
          <w:rFonts w:hint="cs"/>
          <w:color w:val="000000" w:themeColor="text1"/>
        </w:rPr>
        <w:t>temama iz kliničke kardiologije, naročito iz oblasti terapije srčanim implantabilnim elektronskim uređajima.</w:t>
      </w:r>
      <w:r w:rsidRPr="00550989">
        <w:rPr>
          <w:rFonts w:hint="cs"/>
          <w:color w:val="000000" w:themeColor="text1"/>
          <w:spacing w:val="1"/>
        </w:rPr>
        <w:t xml:space="preserve"> </w:t>
      </w:r>
      <w:r w:rsidRPr="00550989">
        <w:rPr>
          <w:rFonts w:hint="cs"/>
          <w:color w:val="000000" w:themeColor="text1"/>
        </w:rPr>
        <w:t>Teme drugih radova su srčane aritmije</w:t>
      </w:r>
      <w:r w:rsidR="00CD112D" w:rsidRPr="00550989">
        <w:rPr>
          <w:color w:val="000000" w:themeColor="text1"/>
        </w:rPr>
        <w:t xml:space="preserve">, </w:t>
      </w:r>
      <w:r w:rsidRPr="00550989">
        <w:rPr>
          <w:rFonts w:hint="cs"/>
          <w:color w:val="000000" w:themeColor="text1"/>
        </w:rPr>
        <w:t>koronarna bolest</w:t>
      </w:r>
      <w:r w:rsidR="00797B5E" w:rsidRPr="00550989">
        <w:rPr>
          <w:rFonts w:hint="cs"/>
          <w:color w:val="000000" w:themeColor="text1"/>
        </w:rPr>
        <w:t xml:space="preserve">, perioperativni tretman kardioloških bolesnika. </w:t>
      </w:r>
      <w:r w:rsidRPr="00550989">
        <w:rPr>
          <w:rFonts w:hint="cs"/>
          <w:color w:val="000000" w:themeColor="text1"/>
        </w:rPr>
        <w:t>Bio je angažovan kao recenzent u časopisima</w:t>
      </w:r>
      <w:r w:rsidRPr="00550989">
        <w:rPr>
          <w:rFonts w:hint="cs"/>
          <w:color w:val="000000" w:themeColor="text1"/>
          <w:spacing w:val="1"/>
        </w:rPr>
        <w:t xml:space="preserve"> </w:t>
      </w:r>
      <w:r w:rsidRPr="00550989">
        <w:rPr>
          <w:rFonts w:hint="cs"/>
          <w:color w:val="000000" w:themeColor="text1"/>
        </w:rPr>
        <w:t>Journal</w:t>
      </w:r>
      <w:r w:rsidRPr="00550989">
        <w:rPr>
          <w:rFonts w:hint="cs"/>
          <w:color w:val="000000" w:themeColor="text1"/>
          <w:spacing w:val="-3"/>
        </w:rPr>
        <w:t xml:space="preserve"> </w:t>
      </w:r>
      <w:r w:rsidRPr="00550989">
        <w:rPr>
          <w:rFonts w:hint="cs"/>
          <w:color w:val="000000" w:themeColor="text1"/>
        </w:rPr>
        <w:t>of</w:t>
      </w:r>
      <w:r w:rsidRPr="00550989">
        <w:rPr>
          <w:rFonts w:hint="cs"/>
          <w:color w:val="000000" w:themeColor="text1"/>
          <w:spacing w:val="-2"/>
        </w:rPr>
        <w:t xml:space="preserve"> </w:t>
      </w:r>
      <w:r w:rsidRPr="00550989">
        <w:rPr>
          <w:rFonts w:hint="cs"/>
          <w:color w:val="000000" w:themeColor="text1"/>
        </w:rPr>
        <w:t>American</w:t>
      </w:r>
      <w:r w:rsidRPr="00550989">
        <w:rPr>
          <w:rFonts w:hint="cs"/>
          <w:color w:val="000000" w:themeColor="text1"/>
          <w:spacing w:val="-2"/>
        </w:rPr>
        <w:t xml:space="preserve"> </w:t>
      </w:r>
      <w:r w:rsidRPr="00550989">
        <w:rPr>
          <w:rFonts w:hint="cs"/>
          <w:color w:val="000000" w:themeColor="text1"/>
        </w:rPr>
        <w:t>College</w:t>
      </w:r>
      <w:r w:rsidRPr="00550989">
        <w:rPr>
          <w:rFonts w:hint="cs"/>
          <w:color w:val="000000" w:themeColor="text1"/>
          <w:spacing w:val="-2"/>
        </w:rPr>
        <w:t xml:space="preserve"> </w:t>
      </w:r>
      <w:r w:rsidRPr="00550989">
        <w:rPr>
          <w:rFonts w:hint="cs"/>
          <w:color w:val="000000" w:themeColor="text1"/>
        </w:rPr>
        <w:t>of</w:t>
      </w:r>
      <w:r w:rsidRPr="00550989">
        <w:rPr>
          <w:rFonts w:hint="cs"/>
          <w:color w:val="000000" w:themeColor="text1"/>
          <w:spacing w:val="-2"/>
        </w:rPr>
        <w:t xml:space="preserve"> </w:t>
      </w:r>
      <w:r w:rsidRPr="00550989">
        <w:rPr>
          <w:rFonts w:hint="cs"/>
          <w:color w:val="000000" w:themeColor="text1"/>
        </w:rPr>
        <w:t>Cardiology:</w:t>
      </w:r>
      <w:r w:rsidRPr="00550989">
        <w:rPr>
          <w:rFonts w:hint="cs"/>
          <w:color w:val="000000" w:themeColor="text1"/>
          <w:spacing w:val="-2"/>
        </w:rPr>
        <w:t xml:space="preserve"> </w:t>
      </w:r>
      <w:r w:rsidRPr="00550989">
        <w:rPr>
          <w:rFonts w:hint="cs"/>
          <w:color w:val="000000" w:themeColor="text1"/>
        </w:rPr>
        <w:t>Case</w:t>
      </w:r>
      <w:r w:rsidRPr="00550989">
        <w:rPr>
          <w:rFonts w:hint="cs"/>
          <w:color w:val="000000" w:themeColor="text1"/>
          <w:spacing w:val="-3"/>
        </w:rPr>
        <w:t xml:space="preserve"> </w:t>
      </w:r>
      <w:r w:rsidRPr="00550989">
        <w:rPr>
          <w:rFonts w:hint="cs"/>
          <w:color w:val="000000" w:themeColor="text1"/>
        </w:rPr>
        <w:t>Reports</w:t>
      </w:r>
      <w:r w:rsidRPr="00550989">
        <w:rPr>
          <w:rFonts w:hint="cs"/>
          <w:color w:val="000000" w:themeColor="text1"/>
          <w:spacing w:val="-2"/>
        </w:rPr>
        <w:t xml:space="preserve"> </w:t>
      </w:r>
      <w:r w:rsidRPr="00550989">
        <w:rPr>
          <w:rFonts w:hint="cs"/>
          <w:color w:val="000000" w:themeColor="text1"/>
        </w:rPr>
        <w:t>i</w:t>
      </w:r>
      <w:r w:rsidRPr="00550989">
        <w:rPr>
          <w:rFonts w:hint="cs"/>
          <w:color w:val="000000" w:themeColor="text1"/>
          <w:spacing w:val="-2"/>
        </w:rPr>
        <w:t xml:space="preserve"> </w:t>
      </w:r>
      <w:r w:rsidRPr="00550989">
        <w:rPr>
          <w:rFonts w:hint="cs"/>
          <w:color w:val="000000" w:themeColor="text1"/>
        </w:rPr>
        <w:t>Frontiers</w:t>
      </w:r>
      <w:r w:rsidRPr="00550989">
        <w:rPr>
          <w:rFonts w:hint="cs"/>
          <w:color w:val="000000" w:themeColor="text1"/>
          <w:spacing w:val="-2"/>
        </w:rPr>
        <w:t xml:space="preserve"> </w:t>
      </w:r>
      <w:r w:rsidRPr="00550989">
        <w:rPr>
          <w:rFonts w:hint="cs"/>
          <w:color w:val="000000" w:themeColor="text1"/>
        </w:rPr>
        <w:t>in</w:t>
      </w:r>
      <w:r w:rsidRPr="00550989">
        <w:rPr>
          <w:rFonts w:hint="cs"/>
          <w:color w:val="000000" w:themeColor="text1"/>
          <w:spacing w:val="-2"/>
        </w:rPr>
        <w:t xml:space="preserve"> </w:t>
      </w:r>
      <w:r w:rsidRPr="00550989">
        <w:rPr>
          <w:rFonts w:hint="cs"/>
          <w:color w:val="000000" w:themeColor="text1"/>
        </w:rPr>
        <w:t>Cardiovascular</w:t>
      </w:r>
      <w:r w:rsidRPr="00550989">
        <w:rPr>
          <w:rFonts w:hint="cs"/>
          <w:color w:val="000000" w:themeColor="text1"/>
          <w:spacing w:val="-2"/>
        </w:rPr>
        <w:t xml:space="preserve"> </w:t>
      </w:r>
      <w:r w:rsidRPr="00550989">
        <w:rPr>
          <w:rFonts w:hint="cs"/>
          <w:color w:val="000000" w:themeColor="text1"/>
        </w:rPr>
        <w:t>Medicine.</w:t>
      </w:r>
    </w:p>
    <w:p w14:paraId="34402C4F" w14:textId="77777777" w:rsidR="00D521F3" w:rsidRPr="00550989" w:rsidRDefault="00D521F3">
      <w:pPr>
        <w:pStyle w:val="BodyText"/>
        <w:rPr>
          <w:color w:val="000000" w:themeColor="text1"/>
        </w:rPr>
      </w:pPr>
    </w:p>
    <w:p w14:paraId="1CF0B336" w14:textId="77777777" w:rsidR="00D521F3" w:rsidRPr="00550989" w:rsidRDefault="00D521F3">
      <w:pPr>
        <w:pStyle w:val="BodyText"/>
        <w:rPr>
          <w:color w:val="000000" w:themeColor="text1"/>
        </w:rPr>
      </w:pPr>
    </w:p>
    <w:p w14:paraId="5917E74C" w14:textId="77777777" w:rsidR="00D521F3" w:rsidRPr="00550989" w:rsidRDefault="002B2663">
      <w:pPr>
        <w:pStyle w:val="Heading1"/>
        <w:numPr>
          <w:ilvl w:val="0"/>
          <w:numId w:val="7"/>
        </w:numPr>
        <w:tabs>
          <w:tab w:val="left" w:pos="422"/>
        </w:tabs>
        <w:ind w:left="140" w:right="1810" w:firstLine="0"/>
        <w:rPr>
          <w:color w:val="000000" w:themeColor="text1"/>
        </w:rPr>
      </w:pPr>
      <w:r w:rsidRPr="00550989">
        <w:rPr>
          <w:rFonts w:hint="cs"/>
          <w:color w:val="000000" w:themeColor="text1"/>
        </w:rPr>
        <w:t>OCENA O ANGAŽOVANјU U RAZVOJU NASTAVE I DRUGIH DELATNOSTI</w:t>
      </w:r>
      <w:r w:rsidRPr="00550989">
        <w:rPr>
          <w:rFonts w:hint="cs"/>
          <w:color w:val="000000" w:themeColor="text1"/>
          <w:spacing w:val="-53"/>
        </w:rPr>
        <w:t xml:space="preserve"> </w:t>
      </w:r>
      <w:r w:rsidRPr="00550989">
        <w:rPr>
          <w:rFonts w:hint="cs"/>
          <w:color w:val="000000" w:themeColor="text1"/>
        </w:rPr>
        <w:t>VISOKOŠKOLSKE</w:t>
      </w:r>
      <w:r w:rsidRPr="00550989">
        <w:rPr>
          <w:rFonts w:hint="cs"/>
          <w:color w:val="000000" w:themeColor="text1"/>
          <w:spacing w:val="-2"/>
        </w:rPr>
        <w:t xml:space="preserve"> </w:t>
      </w:r>
      <w:r w:rsidRPr="00550989">
        <w:rPr>
          <w:rFonts w:hint="cs"/>
          <w:color w:val="000000" w:themeColor="text1"/>
        </w:rPr>
        <w:t>USTANOVE</w:t>
      </w:r>
    </w:p>
    <w:p w14:paraId="05112FCC" w14:textId="77777777" w:rsidR="00D521F3" w:rsidRPr="00550989" w:rsidRDefault="00D521F3">
      <w:pPr>
        <w:pStyle w:val="BodyText"/>
        <w:spacing w:before="11"/>
        <w:rPr>
          <w:b/>
          <w:color w:val="000000" w:themeColor="text1"/>
        </w:rPr>
      </w:pPr>
    </w:p>
    <w:p w14:paraId="7F6348C6" w14:textId="77777777" w:rsidR="00D521F3" w:rsidRPr="00550989" w:rsidRDefault="002B2663">
      <w:pPr>
        <w:ind w:left="140"/>
        <w:jc w:val="both"/>
        <w:rPr>
          <w:b/>
          <w:color w:val="000000" w:themeColor="text1"/>
        </w:rPr>
      </w:pPr>
      <w:r w:rsidRPr="00550989">
        <w:rPr>
          <w:rFonts w:hint="cs"/>
          <w:b/>
          <w:color w:val="000000" w:themeColor="text1"/>
        </w:rPr>
        <w:t>Stručno</w:t>
      </w:r>
      <w:r w:rsidRPr="00550989">
        <w:rPr>
          <w:rFonts w:hint="cs"/>
          <w:b/>
          <w:color w:val="000000" w:themeColor="text1"/>
          <w:spacing w:val="-6"/>
        </w:rPr>
        <w:t xml:space="preserve"> </w:t>
      </w:r>
      <w:r w:rsidRPr="00550989">
        <w:rPr>
          <w:rFonts w:hint="cs"/>
          <w:b/>
          <w:color w:val="000000" w:themeColor="text1"/>
        </w:rPr>
        <w:t>profesionalni</w:t>
      </w:r>
      <w:r w:rsidRPr="00550989">
        <w:rPr>
          <w:rFonts w:hint="cs"/>
          <w:b/>
          <w:color w:val="000000" w:themeColor="text1"/>
          <w:spacing w:val="-6"/>
        </w:rPr>
        <w:t xml:space="preserve"> </w:t>
      </w:r>
      <w:r w:rsidRPr="00550989">
        <w:rPr>
          <w:rFonts w:hint="cs"/>
          <w:b/>
          <w:color w:val="000000" w:themeColor="text1"/>
        </w:rPr>
        <w:t>doprinos</w:t>
      </w:r>
    </w:p>
    <w:p w14:paraId="1EEBBF74" w14:textId="77777777" w:rsidR="00D521F3" w:rsidRPr="00550989" w:rsidRDefault="002B2663" w:rsidP="00CD112D">
      <w:pPr>
        <w:pStyle w:val="BodyText"/>
        <w:spacing w:before="1"/>
        <w:ind w:left="140" w:right="129"/>
        <w:jc w:val="both"/>
        <w:rPr>
          <w:color w:val="000000" w:themeColor="text1"/>
        </w:rPr>
      </w:pPr>
      <w:r w:rsidRPr="00550989">
        <w:rPr>
          <w:rFonts w:hint="cs"/>
          <w:color w:val="000000" w:themeColor="text1"/>
        </w:rPr>
        <w:t>Dr Bratislav Kirćanski je u stalnom radnom odnosu u Pejsmejker centru Univerzitetskog kliničkog centra</w:t>
      </w:r>
      <w:r w:rsidRPr="00550989">
        <w:rPr>
          <w:rFonts w:hint="cs"/>
          <w:color w:val="000000" w:themeColor="text1"/>
          <w:spacing w:val="1"/>
        </w:rPr>
        <w:t xml:space="preserve"> </w:t>
      </w:r>
      <w:r w:rsidRPr="00550989">
        <w:rPr>
          <w:rFonts w:hint="cs"/>
          <w:color w:val="000000" w:themeColor="text1"/>
        </w:rPr>
        <w:t xml:space="preserve">Srbije, nastavnoj bazi Medicinskog fakulteta na mestu </w:t>
      </w:r>
      <w:r w:rsidR="00CD112D" w:rsidRPr="00550989">
        <w:rPr>
          <w:color w:val="000000" w:themeColor="text1"/>
        </w:rPr>
        <w:t>načelnika Kliničkog odelјenja sa poluintenzivnom negom i zamenika rukovodioca Pejsmejker centra</w:t>
      </w:r>
      <w:r w:rsidRPr="00550989">
        <w:rPr>
          <w:rFonts w:hint="cs"/>
          <w:color w:val="000000" w:themeColor="text1"/>
        </w:rPr>
        <w:t>. Svakodnevno</w:t>
      </w:r>
      <w:r w:rsidRPr="00550989">
        <w:rPr>
          <w:rFonts w:hint="cs"/>
          <w:color w:val="000000" w:themeColor="text1"/>
          <w:spacing w:val="1"/>
        </w:rPr>
        <w:t xml:space="preserve"> </w:t>
      </w:r>
      <w:r w:rsidRPr="00550989">
        <w:rPr>
          <w:rFonts w:hint="cs"/>
          <w:color w:val="000000" w:themeColor="text1"/>
        </w:rPr>
        <w:t>se</w:t>
      </w:r>
      <w:r w:rsidRPr="00550989">
        <w:rPr>
          <w:rFonts w:hint="cs"/>
          <w:color w:val="000000" w:themeColor="text1"/>
          <w:spacing w:val="1"/>
        </w:rPr>
        <w:t xml:space="preserve"> </w:t>
      </w:r>
      <w:r w:rsidRPr="00550989">
        <w:rPr>
          <w:rFonts w:hint="cs"/>
          <w:color w:val="000000" w:themeColor="text1"/>
        </w:rPr>
        <w:t>bavi</w:t>
      </w:r>
      <w:r w:rsidRPr="00550989">
        <w:rPr>
          <w:rFonts w:hint="cs"/>
          <w:color w:val="000000" w:themeColor="text1"/>
          <w:spacing w:val="1"/>
        </w:rPr>
        <w:t xml:space="preserve"> </w:t>
      </w:r>
      <w:r w:rsidRPr="00550989">
        <w:rPr>
          <w:rFonts w:hint="cs"/>
          <w:color w:val="000000" w:themeColor="text1"/>
        </w:rPr>
        <w:t>implantacijama</w:t>
      </w:r>
      <w:r w:rsidRPr="00550989">
        <w:rPr>
          <w:rFonts w:hint="cs"/>
          <w:color w:val="000000" w:themeColor="text1"/>
          <w:spacing w:val="1"/>
        </w:rPr>
        <w:t xml:space="preserve"> </w:t>
      </w:r>
      <w:r w:rsidRPr="00550989">
        <w:rPr>
          <w:rFonts w:hint="cs"/>
          <w:color w:val="000000" w:themeColor="text1"/>
        </w:rPr>
        <w:t>antibradikardnih</w:t>
      </w:r>
      <w:r w:rsidRPr="00550989">
        <w:rPr>
          <w:rFonts w:hint="cs"/>
          <w:color w:val="000000" w:themeColor="text1"/>
          <w:spacing w:val="1"/>
        </w:rPr>
        <w:t xml:space="preserve"> </w:t>
      </w:r>
      <w:r w:rsidRPr="00550989">
        <w:rPr>
          <w:rFonts w:hint="cs"/>
          <w:color w:val="000000" w:themeColor="text1"/>
        </w:rPr>
        <w:t>pejsmejkera,</w:t>
      </w:r>
      <w:r w:rsidRPr="00550989">
        <w:rPr>
          <w:rFonts w:hint="cs"/>
          <w:color w:val="000000" w:themeColor="text1"/>
          <w:spacing w:val="1"/>
        </w:rPr>
        <w:t xml:space="preserve"> </w:t>
      </w:r>
      <w:r w:rsidRPr="00550989">
        <w:rPr>
          <w:rFonts w:hint="cs"/>
          <w:color w:val="000000" w:themeColor="text1"/>
        </w:rPr>
        <w:t>kardioverter</w:t>
      </w:r>
      <w:r w:rsidRPr="00550989">
        <w:rPr>
          <w:rFonts w:hint="cs"/>
          <w:color w:val="000000" w:themeColor="text1"/>
          <w:spacing w:val="1"/>
        </w:rPr>
        <w:t xml:space="preserve"> </w:t>
      </w:r>
      <w:r w:rsidRPr="00550989">
        <w:rPr>
          <w:rFonts w:hint="cs"/>
          <w:color w:val="000000" w:themeColor="text1"/>
        </w:rPr>
        <w:t>defibrilatora,</w:t>
      </w:r>
      <w:r w:rsidRPr="00550989">
        <w:rPr>
          <w:rFonts w:hint="cs"/>
          <w:color w:val="000000" w:themeColor="text1"/>
          <w:spacing w:val="1"/>
        </w:rPr>
        <w:t xml:space="preserve"> </w:t>
      </w:r>
      <w:r w:rsidRPr="00550989">
        <w:rPr>
          <w:rFonts w:hint="cs"/>
          <w:color w:val="000000" w:themeColor="text1"/>
        </w:rPr>
        <w:t>implantabilnih</w:t>
      </w:r>
      <w:r w:rsidRPr="00550989">
        <w:rPr>
          <w:rFonts w:hint="cs"/>
          <w:color w:val="000000" w:themeColor="text1"/>
          <w:spacing w:val="1"/>
        </w:rPr>
        <w:t xml:space="preserve"> </w:t>
      </w:r>
      <w:r w:rsidRPr="00550989">
        <w:rPr>
          <w:rFonts w:hint="cs"/>
          <w:color w:val="000000" w:themeColor="text1"/>
        </w:rPr>
        <w:t>monitora</w:t>
      </w:r>
      <w:r w:rsidRPr="00550989">
        <w:rPr>
          <w:rFonts w:hint="cs"/>
          <w:color w:val="000000" w:themeColor="text1"/>
          <w:spacing w:val="1"/>
        </w:rPr>
        <w:t xml:space="preserve"> </w:t>
      </w:r>
      <w:r w:rsidRPr="00550989">
        <w:rPr>
          <w:rFonts w:hint="cs"/>
          <w:color w:val="000000" w:themeColor="text1"/>
        </w:rPr>
        <w:t>srčanong</w:t>
      </w:r>
      <w:r w:rsidRPr="00550989">
        <w:rPr>
          <w:rFonts w:hint="cs"/>
          <w:color w:val="000000" w:themeColor="text1"/>
          <w:spacing w:val="1"/>
        </w:rPr>
        <w:t xml:space="preserve"> </w:t>
      </w:r>
      <w:r w:rsidRPr="00550989">
        <w:rPr>
          <w:rFonts w:hint="cs"/>
          <w:color w:val="000000" w:themeColor="text1"/>
        </w:rPr>
        <w:t>ritma</w:t>
      </w:r>
      <w:r w:rsidRPr="00550989">
        <w:rPr>
          <w:rFonts w:hint="cs"/>
          <w:color w:val="000000" w:themeColor="text1"/>
          <w:spacing w:val="1"/>
        </w:rPr>
        <w:t xml:space="preserve"> </w:t>
      </w:r>
      <w:r w:rsidRPr="00550989">
        <w:rPr>
          <w:rFonts w:hint="cs"/>
          <w:color w:val="000000" w:themeColor="text1"/>
        </w:rPr>
        <w:t>i</w:t>
      </w:r>
      <w:r w:rsidRPr="00550989">
        <w:rPr>
          <w:rFonts w:hint="cs"/>
          <w:color w:val="000000" w:themeColor="text1"/>
          <w:spacing w:val="1"/>
        </w:rPr>
        <w:t xml:space="preserve"> </w:t>
      </w:r>
      <w:r w:rsidRPr="00550989">
        <w:rPr>
          <w:rFonts w:hint="cs"/>
          <w:color w:val="000000" w:themeColor="text1"/>
        </w:rPr>
        <w:t>resinhonizacionom</w:t>
      </w:r>
      <w:r w:rsidRPr="00550989">
        <w:rPr>
          <w:rFonts w:hint="cs"/>
          <w:color w:val="000000" w:themeColor="text1"/>
          <w:spacing w:val="1"/>
        </w:rPr>
        <w:t xml:space="preserve"> </w:t>
      </w:r>
      <w:r w:rsidRPr="00550989">
        <w:rPr>
          <w:rFonts w:hint="cs"/>
          <w:color w:val="000000" w:themeColor="text1"/>
        </w:rPr>
        <w:t>terapijom</w:t>
      </w:r>
      <w:r w:rsidRPr="00550989">
        <w:rPr>
          <w:rFonts w:hint="cs"/>
          <w:color w:val="000000" w:themeColor="text1"/>
          <w:spacing w:val="1"/>
        </w:rPr>
        <w:t xml:space="preserve"> </w:t>
      </w:r>
      <w:r w:rsidRPr="00550989">
        <w:rPr>
          <w:rFonts w:hint="cs"/>
          <w:color w:val="000000" w:themeColor="text1"/>
        </w:rPr>
        <w:t>za</w:t>
      </w:r>
      <w:r w:rsidRPr="00550989">
        <w:rPr>
          <w:rFonts w:hint="cs"/>
          <w:color w:val="000000" w:themeColor="text1"/>
          <w:spacing w:val="1"/>
        </w:rPr>
        <w:t xml:space="preserve"> </w:t>
      </w:r>
      <w:r w:rsidRPr="00550989">
        <w:rPr>
          <w:rFonts w:hint="cs"/>
          <w:color w:val="000000" w:themeColor="text1"/>
        </w:rPr>
        <w:t>srčanu</w:t>
      </w:r>
      <w:r w:rsidRPr="00550989">
        <w:rPr>
          <w:rFonts w:hint="cs"/>
          <w:color w:val="000000" w:themeColor="text1"/>
          <w:spacing w:val="1"/>
        </w:rPr>
        <w:t xml:space="preserve"> </w:t>
      </w:r>
      <w:r w:rsidRPr="00550989">
        <w:rPr>
          <w:rFonts w:hint="cs"/>
          <w:color w:val="000000" w:themeColor="text1"/>
        </w:rPr>
        <w:t>slabost,</w:t>
      </w:r>
      <w:r w:rsidRPr="00550989">
        <w:rPr>
          <w:rFonts w:hint="cs"/>
          <w:color w:val="000000" w:themeColor="text1"/>
          <w:spacing w:val="1"/>
        </w:rPr>
        <w:t xml:space="preserve"> </w:t>
      </w:r>
      <w:r w:rsidRPr="00550989">
        <w:rPr>
          <w:rFonts w:hint="cs"/>
          <w:color w:val="000000" w:themeColor="text1"/>
        </w:rPr>
        <w:t>praćenjem</w:t>
      </w:r>
      <w:r w:rsidRPr="00550989">
        <w:rPr>
          <w:rFonts w:hint="cs"/>
          <w:color w:val="000000" w:themeColor="text1"/>
          <w:spacing w:val="1"/>
        </w:rPr>
        <w:t xml:space="preserve"> </w:t>
      </w:r>
      <w:r w:rsidRPr="00550989">
        <w:rPr>
          <w:rFonts w:hint="cs"/>
          <w:color w:val="000000" w:themeColor="text1"/>
        </w:rPr>
        <w:t>bolesnika</w:t>
      </w:r>
      <w:r w:rsidRPr="00550989">
        <w:rPr>
          <w:rFonts w:hint="cs"/>
          <w:color w:val="000000" w:themeColor="text1"/>
          <w:spacing w:val="1"/>
        </w:rPr>
        <w:t xml:space="preserve"> </w:t>
      </w:r>
      <w:r w:rsidRPr="00550989">
        <w:rPr>
          <w:rFonts w:hint="cs"/>
          <w:color w:val="000000" w:themeColor="text1"/>
        </w:rPr>
        <w:t>sa</w:t>
      </w:r>
      <w:r w:rsidRPr="00550989">
        <w:rPr>
          <w:rFonts w:hint="cs"/>
          <w:color w:val="000000" w:themeColor="text1"/>
          <w:spacing w:val="1"/>
        </w:rPr>
        <w:t xml:space="preserve"> </w:t>
      </w:r>
      <w:r w:rsidRPr="00550989">
        <w:rPr>
          <w:rFonts w:hint="cs"/>
          <w:color w:val="000000" w:themeColor="text1"/>
        </w:rPr>
        <w:t>srčanim</w:t>
      </w:r>
      <w:r w:rsidR="00CD112D" w:rsidRPr="00550989">
        <w:rPr>
          <w:color w:val="000000" w:themeColor="text1"/>
        </w:rPr>
        <w:t xml:space="preserve"> </w:t>
      </w:r>
      <w:r w:rsidRPr="00550989">
        <w:rPr>
          <w:rFonts w:hint="cs"/>
          <w:color w:val="000000" w:themeColor="text1"/>
          <w:spacing w:val="-52"/>
        </w:rPr>
        <w:t xml:space="preserve"> </w:t>
      </w:r>
      <w:r w:rsidR="00CD112D" w:rsidRPr="00550989">
        <w:rPr>
          <w:color w:val="000000" w:themeColor="text1"/>
          <w:spacing w:val="-52"/>
        </w:rPr>
        <w:t xml:space="preserve">    </w:t>
      </w:r>
      <w:r w:rsidRPr="00550989">
        <w:rPr>
          <w:rFonts w:hint="cs"/>
          <w:color w:val="000000" w:themeColor="text1"/>
        </w:rPr>
        <w:t>implantabilnim elektronskim uređajima, lečenjem i dijagnostikovanjem srčanih aritmija. Obučen je za i radi</w:t>
      </w:r>
      <w:r w:rsidRPr="00550989">
        <w:rPr>
          <w:rFonts w:hint="cs"/>
          <w:color w:val="000000" w:themeColor="text1"/>
          <w:spacing w:val="1"/>
        </w:rPr>
        <w:t xml:space="preserve"> </w:t>
      </w:r>
      <w:r w:rsidRPr="00550989">
        <w:rPr>
          <w:rFonts w:hint="cs"/>
          <w:color w:val="000000" w:themeColor="text1"/>
        </w:rPr>
        <w:t>procedure</w:t>
      </w:r>
      <w:r w:rsidRPr="00550989">
        <w:rPr>
          <w:rFonts w:hint="cs"/>
          <w:color w:val="000000" w:themeColor="text1"/>
          <w:spacing w:val="1"/>
        </w:rPr>
        <w:t xml:space="preserve"> </w:t>
      </w:r>
      <w:r w:rsidRPr="00550989">
        <w:rPr>
          <w:rFonts w:hint="cs"/>
          <w:color w:val="000000" w:themeColor="text1"/>
        </w:rPr>
        <w:t>perkutanih</w:t>
      </w:r>
      <w:r w:rsidRPr="00550989">
        <w:rPr>
          <w:rFonts w:hint="cs"/>
          <w:color w:val="000000" w:themeColor="text1"/>
          <w:spacing w:val="1"/>
        </w:rPr>
        <w:t xml:space="preserve"> </w:t>
      </w:r>
      <w:r w:rsidRPr="00550989">
        <w:rPr>
          <w:rFonts w:hint="cs"/>
          <w:color w:val="000000" w:themeColor="text1"/>
        </w:rPr>
        <w:t>ekstrakcija</w:t>
      </w:r>
      <w:r w:rsidRPr="00550989">
        <w:rPr>
          <w:rFonts w:hint="cs"/>
          <w:color w:val="000000" w:themeColor="text1"/>
          <w:spacing w:val="1"/>
        </w:rPr>
        <w:t xml:space="preserve"> </w:t>
      </w:r>
      <w:r w:rsidRPr="00550989">
        <w:rPr>
          <w:rFonts w:hint="cs"/>
          <w:color w:val="000000" w:themeColor="text1"/>
        </w:rPr>
        <w:t>srčanih</w:t>
      </w:r>
      <w:r w:rsidRPr="00550989">
        <w:rPr>
          <w:rFonts w:hint="cs"/>
          <w:color w:val="000000" w:themeColor="text1"/>
          <w:spacing w:val="1"/>
        </w:rPr>
        <w:t xml:space="preserve"> </w:t>
      </w:r>
      <w:r w:rsidRPr="00550989">
        <w:rPr>
          <w:rFonts w:hint="cs"/>
          <w:color w:val="000000" w:themeColor="text1"/>
        </w:rPr>
        <w:t>implantabilnih</w:t>
      </w:r>
      <w:r w:rsidRPr="00550989">
        <w:rPr>
          <w:rFonts w:hint="cs"/>
          <w:color w:val="000000" w:themeColor="text1"/>
          <w:spacing w:val="1"/>
        </w:rPr>
        <w:t xml:space="preserve"> </w:t>
      </w:r>
      <w:r w:rsidRPr="00550989">
        <w:rPr>
          <w:rFonts w:hint="cs"/>
          <w:color w:val="000000" w:themeColor="text1"/>
        </w:rPr>
        <w:t>elektronskih</w:t>
      </w:r>
      <w:r w:rsidRPr="00550989">
        <w:rPr>
          <w:rFonts w:hint="cs"/>
          <w:color w:val="000000" w:themeColor="text1"/>
          <w:spacing w:val="1"/>
        </w:rPr>
        <w:t xml:space="preserve"> </w:t>
      </w:r>
      <w:r w:rsidRPr="00550989">
        <w:rPr>
          <w:rFonts w:hint="cs"/>
          <w:color w:val="000000" w:themeColor="text1"/>
        </w:rPr>
        <w:t>uređaja.</w:t>
      </w:r>
      <w:r w:rsidRPr="00550989">
        <w:rPr>
          <w:rFonts w:hint="cs"/>
          <w:color w:val="000000" w:themeColor="text1"/>
          <w:spacing w:val="1"/>
        </w:rPr>
        <w:t xml:space="preserve"> </w:t>
      </w:r>
      <w:r w:rsidRPr="00550989">
        <w:rPr>
          <w:rFonts w:hint="cs"/>
          <w:color w:val="000000" w:themeColor="text1"/>
        </w:rPr>
        <w:t>Obučen</w:t>
      </w:r>
      <w:r w:rsidRPr="00550989">
        <w:rPr>
          <w:rFonts w:hint="cs"/>
          <w:color w:val="000000" w:themeColor="text1"/>
          <w:spacing w:val="1"/>
        </w:rPr>
        <w:t xml:space="preserve"> </w:t>
      </w:r>
      <w:r w:rsidRPr="00550989">
        <w:rPr>
          <w:rFonts w:hint="cs"/>
          <w:color w:val="000000" w:themeColor="text1"/>
        </w:rPr>
        <w:t>je</w:t>
      </w:r>
      <w:r w:rsidRPr="00550989">
        <w:rPr>
          <w:rFonts w:hint="cs"/>
          <w:color w:val="000000" w:themeColor="text1"/>
          <w:spacing w:val="1"/>
        </w:rPr>
        <w:t xml:space="preserve"> </w:t>
      </w:r>
      <w:r w:rsidRPr="00550989">
        <w:rPr>
          <w:rFonts w:hint="cs"/>
          <w:color w:val="000000" w:themeColor="text1"/>
        </w:rPr>
        <w:t>za</w:t>
      </w:r>
      <w:r w:rsidRPr="00550989">
        <w:rPr>
          <w:rFonts w:hint="cs"/>
          <w:color w:val="000000" w:themeColor="text1"/>
          <w:spacing w:val="1"/>
        </w:rPr>
        <w:t xml:space="preserve"> </w:t>
      </w:r>
      <w:r w:rsidRPr="00550989">
        <w:rPr>
          <w:rFonts w:hint="cs"/>
          <w:color w:val="000000" w:themeColor="text1"/>
        </w:rPr>
        <w:t>i</w:t>
      </w:r>
      <w:r w:rsidRPr="00550989">
        <w:rPr>
          <w:rFonts w:hint="cs"/>
          <w:color w:val="000000" w:themeColor="text1"/>
          <w:spacing w:val="1"/>
        </w:rPr>
        <w:t xml:space="preserve"> </w:t>
      </w:r>
      <w:r w:rsidRPr="00550989">
        <w:rPr>
          <w:rFonts w:hint="cs"/>
          <w:color w:val="000000" w:themeColor="text1"/>
        </w:rPr>
        <w:t>bavi</w:t>
      </w:r>
      <w:r w:rsidRPr="00550989">
        <w:rPr>
          <w:rFonts w:hint="cs"/>
          <w:color w:val="000000" w:themeColor="text1"/>
          <w:spacing w:val="1"/>
        </w:rPr>
        <w:t xml:space="preserve"> </w:t>
      </w:r>
      <w:r w:rsidRPr="00550989">
        <w:rPr>
          <w:rFonts w:hint="cs"/>
          <w:color w:val="000000" w:themeColor="text1"/>
        </w:rPr>
        <w:t>se</w:t>
      </w:r>
      <w:r w:rsidRPr="00550989">
        <w:rPr>
          <w:rFonts w:hint="cs"/>
          <w:color w:val="000000" w:themeColor="text1"/>
          <w:spacing w:val="1"/>
        </w:rPr>
        <w:t xml:space="preserve"> </w:t>
      </w:r>
      <w:r w:rsidRPr="00550989">
        <w:rPr>
          <w:rFonts w:hint="cs"/>
          <w:color w:val="000000" w:themeColor="text1"/>
        </w:rPr>
        <w:t>implantacijama pejsmejkera kod dece na Instutu za majku i dete u Beogradu i Univerzitetskoj dečijoj klinici u</w:t>
      </w:r>
      <w:r w:rsidRPr="00550989">
        <w:rPr>
          <w:rFonts w:hint="cs"/>
          <w:color w:val="000000" w:themeColor="text1"/>
          <w:spacing w:val="1"/>
        </w:rPr>
        <w:t xml:space="preserve"> </w:t>
      </w:r>
      <w:r w:rsidRPr="00550989">
        <w:rPr>
          <w:rFonts w:hint="cs"/>
          <w:color w:val="000000" w:themeColor="text1"/>
        </w:rPr>
        <w:t xml:space="preserve">Beogradu. </w:t>
      </w:r>
      <w:r w:rsidR="00AF51FA" w:rsidRPr="00550989">
        <w:rPr>
          <w:color w:val="000000" w:themeColor="text1"/>
        </w:rPr>
        <w:t>Pionir je tehnike pejsinga provodnog sistema srca u Srbiji. K</w:t>
      </w:r>
      <w:r w:rsidRPr="00550989">
        <w:rPr>
          <w:rFonts w:hint="cs"/>
          <w:color w:val="000000" w:themeColor="text1"/>
        </w:rPr>
        <w:t xml:space="preserve">ao predavač na domaćim kongresima i simpozijumima </w:t>
      </w:r>
      <w:r w:rsidR="00AF51FA" w:rsidRPr="00550989">
        <w:rPr>
          <w:color w:val="000000" w:themeColor="text1"/>
        </w:rPr>
        <w:t xml:space="preserve">i kao proktor </w:t>
      </w:r>
      <w:r w:rsidRPr="00550989">
        <w:rPr>
          <w:rFonts w:hint="cs"/>
          <w:color w:val="000000" w:themeColor="text1"/>
        </w:rPr>
        <w:t>učestvovao je u edukaciji</w:t>
      </w:r>
      <w:r w:rsidRPr="00550989">
        <w:rPr>
          <w:rFonts w:hint="cs"/>
          <w:color w:val="000000" w:themeColor="text1"/>
          <w:spacing w:val="1"/>
        </w:rPr>
        <w:t xml:space="preserve"> </w:t>
      </w:r>
      <w:r w:rsidRPr="00550989">
        <w:rPr>
          <w:rFonts w:hint="cs"/>
          <w:color w:val="000000" w:themeColor="text1"/>
        </w:rPr>
        <w:t>lekara</w:t>
      </w:r>
      <w:r w:rsidRPr="00550989">
        <w:rPr>
          <w:rFonts w:hint="cs"/>
          <w:color w:val="000000" w:themeColor="text1"/>
          <w:spacing w:val="-2"/>
        </w:rPr>
        <w:t xml:space="preserve"> </w:t>
      </w:r>
      <w:r w:rsidRPr="00550989">
        <w:rPr>
          <w:rFonts w:hint="cs"/>
          <w:color w:val="000000" w:themeColor="text1"/>
        </w:rPr>
        <w:t>iz</w:t>
      </w:r>
      <w:r w:rsidRPr="00550989">
        <w:rPr>
          <w:rFonts w:hint="cs"/>
          <w:color w:val="000000" w:themeColor="text1"/>
          <w:spacing w:val="-1"/>
        </w:rPr>
        <w:t xml:space="preserve"> </w:t>
      </w:r>
      <w:r w:rsidRPr="00550989">
        <w:rPr>
          <w:rFonts w:hint="cs"/>
          <w:color w:val="000000" w:themeColor="text1"/>
        </w:rPr>
        <w:t>oblasti</w:t>
      </w:r>
      <w:r w:rsidRPr="00550989">
        <w:rPr>
          <w:rFonts w:hint="cs"/>
          <w:color w:val="000000" w:themeColor="text1"/>
          <w:spacing w:val="-1"/>
        </w:rPr>
        <w:t xml:space="preserve"> </w:t>
      </w:r>
      <w:r w:rsidRPr="00550989">
        <w:rPr>
          <w:rFonts w:hint="cs"/>
          <w:color w:val="000000" w:themeColor="text1"/>
        </w:rPr>
        <w:t>pejsmejker</w:t>
      </w:r>
      <w:r w:rsidRPr="00550989">
        <w:rPr>
          <w:rFonts w:hint="cs"/>
          <w:color w:val="000000" w:themeColor="text1"/>
          <w:spacing w:val="-1"/>
        </w:rPr>
        <w:t xml:space="preserve"> </w:t>
      </w:r>
      <w:r w:rsidRPr="00550989">
        <w:rPr>
          <w:rFonts w:hint="cs"/>
          <w:color w:val="000000" w:themeColor="text1"/>
        </w:rPr>
        <w:t>terapije.</w:t>
      </w:r>
    </w:p>
    <w:p w14:paraId="551C91CB" w14:textId="77777777" w:rsidR="00D521F3" w:rsidRPr="00550989" w:rsidRDefault="00D521F3">
      <w:pPr>
        <w:pStyle w:val="BodyText"/>
        <w:rPr>
          <w:color w:val="000000" w:themeColor="text1"/>
        </w:rPr>
      </w:pPr>
    </w:p>
    <w:p w14:paraId="4411EB9E" w14:textId="77777777" w:rsidR="00D521F3" w:rsidRPr="00550989" w:rsidRDefault="002B2663">
      <w:pPr>
        <w:pStyle w:val="Heading1"/>
        <w:jc w:val="both"/>
        <w:rPr>
          <w:color w:val="000000" w:themeColor="text1"/>
        </w:rPr>
      </w:pPr>
      <w:r w:rsidRPr="00550989">
        <w:rPr>
          <w:rFonts w:hint="cs"/>
          <w:color w:val="000000" w:themeColor="text1"/>
        </w:rPr>
        <w:t>Doprinos</w:t>
      </w:r>
      <w:r w:rsidRPr="00550989">
        <w:rPr>
          <w:rFonts w:hint="cs"/>
          <w:color w:val="000000" w:themeColor="text1"/>
          <w:spacing w:val="-4"/>
        </w:rPr>
        <w:t xml:space="preserve"> </w:t>
      </w:r>
      <w:r w:rsidRPr="00550989">
        <w:rPr>
          <w:rFonts w:hint="cs"/>
          <w:color w:val="000000" w:themeColor="text1"/>
        </w:rPr>
        <w:t>akademskoj</w:t>
      </w:r>
      <w:r w:rsidRPr="00550989">
        <w:rPr>
          <w:rFonts w:hint="cs"/>
          <w:color w:val="000000" w:themeColor="text1"/>
          <w:spacing w:val="-4"/>
        </w:rPr>
        <w:t xml:space="preserve"> </w:t>
      </w:r>
      <w:r w:rsidRPr="00550989">
        <w:rPr>
          <w:rFonts w:hint="cs"/>
          <w:color w:val="000000" w:themeColor="text1"/>
        </w:rPr>
        <w:t>i</w:t>
      </w:r>
      <w:r w:rsidRPr="00550989">
        <w:rPr>
          <w:rFonts w:hint="cs"/>
          <w:color w:val="000000" w:themeColor="text1"/>
          <w:spacing w:val="-4"/>
        </w:rPr>
        <w:t xml:space="preserve"> </w:t>
      </w:r>
      <w:r w:rsidRPr="00550989">
        <w:rPr>
          <w:rFonts w:hint="cs"/>
          <w:color w:val="000000" w:themeColor="text1"/>
        </w:rPr>
        <w:t>široj</w:t>
      </w:r>
      <w:r w:rsidRPr="00550989">
        <w:rPr>
          <w:rFonts w:hint="cs"/>
          <w:color w:val="000000" w:themeColor="text1"/>
          <w:spacing w:val="-4"/>
        </w:rPr>
        <w:t xml:space="preserve"> </w:t>
      </w:r>
      <w:r w:rsidRPr="00550989">
        <w:rPr>
          <w:rFonts w:hint="cs"/>
          <w:color w:val="000000" w:themeColor="text1"/>
        </w:rPr>
        <w:t>zajednici</w:t>
      </w:r>
    </w:p>
    <w:p w14:paraId="7E88E230" w14:textId="77777777" w:rsidR="00D521F3" w:rsidRPr="00550989" w:rsidRDefault="002B2663">
      <w:pPr>
        <w:pStyle w:val="BodyText"/>
        <w:spacing w:before="2"/>
        <w:ind w:left="140" w:right="127"/>
        <w:jc w:val="both"/>
        <w:rPr>
          <w:color w:val="000000" w:themeColor="text1"/>
        </w:rPr>
      </w:pPr>
      <w:r w:rsidRPr="00550989">
        <w:rPr>
          <w:rFonts w:hint="cs"/>
          <w:color w:val="000000" w:themeColor="text1"/>
        </w:rPr>
        <w:t xml:space="preserve">Član </w:t>
      </w:r>
      <w:r w:rsidR="00797B5E" w:rsidRPr="00550989">
        <w:rPr>
          <w:rFonts w:hint="cs"/>
          <w:color w:val="000000" w:themeColor="text1"/>
        </w:rPr>
        <w:t xml:space="preserve">je </w:t>
      </w:r>
      <w:r w:rsidRPr="00550989">
        <w:rPr>
          <w:rFonts w:hint="cs"/>
          <w:color w:val="000000" w:themeColor="text1"/>
        </w:rPr>
        <w:t>Srpskog lekarskog Društva, Udruženja kardiologa Srbije, Radne grupe za pejsing i resinhronizacionu</w:t>
      </w:r>
      <w:r w:rsidRPr="00550989">
        <w:rPr>
          <w:rFonts w:hint="cs"/>
          <w:color w:val="000000" w:themeColor="text1"/>
          <w:spacing w:val="1"/>
        </w:rPr>
        <w:t xml:space="preserve"> </w:t>
      </w:r>
      <w:r w:rsidRPr="00550989">
        <w:rPr>
          <w:rFonts w:hint="cs"/>
          <w:color w:val="000000" w:themeColor="text1"/>
          <w:spacing w:val="-1"/>
        </w:rPr>
        <w:t>terapiju</w:t>
      </w:r>
      <w:r w:rsidRPr="00550989">
        <w:rPr>
          <w:rFonts w:hint="cs"/>
          <w:color w:val="000000" w:themeColor="text1"/>
          <w:spacing w:val="-13"/>
        </w:rPr>
        <w:t xml:space="preserve"> </w:t>
      </w:r>
      <w:r w:rsidRPr="00550989">
        <w:rPr>
          <w:rFonts w:hint="cs"/>
          <w:color w:val="000000" w:themeColor="text1"/>
          <w:spacing w:val="-1"/>
        </w:rPr>
        <w:t>Udruženja</w:t>
      </w:r>
      <w:r w:rsidRPr="00550989">
        <w:rPr>
          <w:rFonts w:hint="cs"/>
          <w:color w:val="000000" w:themeColor="text1"/>
          <w:spacing w:val="-12"/>
        </w:rPr>
        <w:t xml:space="preserve"> </w:t>
      </w:r>
      <w:r w:rsidRPr="00550989">
        <w:rPr>
          <w:rFonts w:hint="cs"/>
          <w:color w:val="000000" w:themeColor="text1"/>
          <w:spacing w:val="-1"/>
        </w:rPr>
        <w:t>kardiologa</w:t>
      </w:r>
      <w:r w:rsidRPr="00550989">
        <w:rPr>
          <w:rFonts w:hint="cs"/>
          <w:color w:val="000000" w:themeColor="text1"/>
          <w:spacing w:val="-12"/>
        </w:rPr>
        <w:t xml:space="preserve"> </w:t>
      </w:r>
      <w:r w:rsidRPr="00550989">
        <w:rPr>
          <w:rFonts w:hint="cs"/>
          <w:color w:val="000000" w:themeColor="text1"/>
          <w:spacing w:val="-1"/>
        </w:rPr>
        <w:t>Srbije,</w:t>
      </w:r>
      <w:r w:rsidRPr="00550989">
        <w:rPr>
          <w:rFonts w:hint="cs"/>
          <w:color w:val="000000" w:themeColor="text1"/>
          <w:spacing w:val="-12"/>
        </w:rPr>
        <w:t xml:space="preserve"> </w:t>
      </w:r>
      <w:r w:rsidRPr="00550989">
        <w:rPr>
          <w:rFonts w:hint="cs"/>
          <w:color w:val="000000" w:themeColor="text1"/>
          <w:spacing w:val="-1"/>
        </w:rPr>
        <w:t>Evropskog</w:t>
      </w:r>
      <w:r w:rsidRPr="00550989">
        <w:rPr>
          <w:rFonts w:hint="cs"/>
          <w:color w:val="000000" w:themeColor="text1"/>
          <w:spacing w:val="-12"/>
        </w:rPr>
        <w:t xml:space="preserve"> </w:t>
      </w:r>
      <w:r w:rsidRPr="00550989">
        <w:rPr>
          <w:rFonts w:hint="cs"/>
          <w:color w:val="000000" w:themeColor="text1"/>
          <w:spacing w:val="-1"/>
        </w:rPr>
        <w:t>udruženja</w:t>
      </w:r>
      <w:r w:rsidRPr="00550989">
        <w:rPr>
          <w:rFonts w:hint="cs"/>
          <w:color w:val="000000" w:themeColor="text1"/>
          <w:spacing w:val="-12"/>
        </w:rPr>
        <w:t xml:space="preserve"> </w:t>
      </w:r>
      <w:r w:rsidRPr="00550989">
        <w:rPr>
          <w:rFonts w:hint="cs"/>
          <w:color w:val="000000" w:themeColor="text1"/>
          <w:spacing w:val="-1"/>
        </w:rPr>
        <w:t>za</w:t>
      </w:r>
      <w:r w:rsidRPr="00550989">
        <w:rPr>
          <w:rFonts w:hint="cs"/>
          <w:color w:val="000000" w:themeColor="text1"/>
          <w:spacing w:val="-13"/>
        </w:rPr>
        <w:t xml:space="preserve"> </w:t>
      </w:r>
      <w:r w:rsidRPr="00550989">
        <w:rPr>
          <w:rFonts w:hint="cs"/>
          <w:color w:val="000000" w:themeColor="text1"/>
          <w:spacing w:val="-1"/>
        </w:rPr>
        <w:t>srčani</w:t>
      </w:r>
      <w:r w:rsidRPr="00550989">
        <w:rPr>
          <w:rFonts w:hint="cs"/>
          <w:color w:val="000000" w:themeColor="text1"/>
          <w:spacing w:val="-12"/>
        </w:rPr>
        <w:t xml:space="preserve"> </w:t>
      </w:r>
      <w:r w:rsidRPr="00550989">
        <w:rPr>
          <w:rFonts w:hint="cs"/>
          <w:color w:val="000000" w:themeColor="text1"/>
          <w:spacing w:val="-1"/>
        </w:rPr>
        <w:t>ritam</w:t>
      </w:r>
      <w:r w:rsidRPr="00550989">
        <w:rPr>
          <w:rFonts w:hint="cs"/>
          <w:color w:val="000000" w:themeColor="text1"/>
          <w:spacing w:val="-9"/>
        </w:rPr>
        <w:t xml:space="preserve"> </w:t>
      </w:r>
      <w:r w:rsidRPr="00550989">
        <w:rPr>
          <w:rFonts w:hint="cs"/>
          <w:color w:val="000000" w:themeColor="text1"/>
          <w:spacing w:val="-1"/>
        </w:rPr>
        <w:t>(European</w:t>
      </w:r>
      <w:r w:rsidRPr="00550989">
        <w:rPr>
          <w:rFonts w:hint="cs"/>
          <w:color w:val="000000" w:themeColor="text1"/>
          <w:spacing w:val="-12"/>
        </w:rPr>
        <w:t xml:space="preserve"> </w:t>
      </w:r>
      <w:r w:rsidRPr="00550989">
        <w:rPr>
          <w:rFonts w:hint="cs"/>
          <w:color w:val="000000" w:themeColor="text1"/>
        </w:rPr>
        <w:t>Heart</w:t>
      </w:r>
      <w:r w:rsidRPr="00550989">
        <w:rPr>
          <w:rFonts w:hint="cs"/>
          <w:color w:val="000000" w:themeColor="text1"/>
          <w:spacing w:val="-12"/>
        </w:rPr>
        <w:t xml:space="preserve"> </w:t>
      </w:r>
      <w:r w:rsidRPr="00550989">
        <w:rPr>
          <w:rFonts w:hint="cs"/>
          <w:color w:val="000000" w:themeColor="text1"/>
        </w:rPr>
        <w:t>Rhythm</w:t>
      </w:r>
      <w:r w:rsidRPr="00550989">
        <w:rPr>
          <w:rFonts w:hint="cs"/>
          <w:color w:val="000000" w:themeColor="text1"/>
          <w:spacing w:val="-13"/>
        </w:rPr>
        <w:t xml:space="preserve"> </w:t>
      </w:r>
      <w:r w:rsidRPr="00550989">
        <w:rPr>
          <w:rFonts w:hint="cs"/>
          <w:color w:val="000000" w:themeColor="text1"/>
        </w:rPr>
        <w:t>Association</w:t>
      </w:r>
      <w:r w:rsidRPr="00550989">
        <w:rPr>
          <w:rFonts w:hint="cs"/>
          <w:color w:val="000000" w:themeColor="text1"/>
          <w:spacing w:val="-52"/>
        </w:rPr>
        <w:t xml:space="preserve"> </w:t>
      </w:r>
      <w:r w:rsidRPr="00550989">
        <w:rPr>
          <w:rFonts w:hint="cs"/>
          <w:color w:val="000000" w:themeColor="text1"/>
        </w:rPr>
        <w:t>(ЕHRA)), Evropskog udruženja za srčanu slabost (Heart Failure Association (of the European Society of</w:t>
      </w:r>
      <w:r w:rsidRPr="00550989">
        <w:rPr>
          <w:rFonts w:hint="cs"/>
          <w:color w:val="000000" w:themeColor="text1"/>
          <w:spacing w:val="1"/>
        </w:rPr>
        <w:t xml:space="preserve"> </w:t>
      </w:r>
      <w:r w:rsidRPr="00550989">
        <w:rPr>
          <w:rFonts w:hint="cs"/>
          <w:color w:val="000000" w:themeColor="text1"/>
        </w:rPr>
        <w:t>Cardiology)).</w:t>
      </w:r>
    </w:p>
    <w:p w14:paraId="645A4AD0" w14:textId="77777777" w:rsidR="00D521F3" w:rsidRPr="00550989" w:rsidRDefault="002B2663">
      <w:pPr>
        <w:pStyle w:val="BodyText"/>
        <w:spacing w:line="242" w:lineRule="auto"/>
        <w:ind w:left="140" w:right="130"/>
        <w:jc w:val="both"/>
        <w:rPr>
          <w:color w:val="000000" w:themeColor="text1"/>
        </w:rPr>
      </w:pPr>
      <w:r w:rsidRPr="00550989">
        <w:rPr>
          <w:rFonts w:hint="cs"/>
          <w:color w:val="000000" w:themeColor="text1"/>
        </w:rPr>
        <w:t>Od 2017. do 2020. godine bio je predstavnik – ambasador za Srbiju u Komitetu mladih elektrofiziologa</w:t>
      </w:r>
      <w:r w:rsidRPr="00550989">
        <w:rPr>
          <w:rFonts w:hint="cs"/>
          <w:color w:val="000000" w:themeColor="text1"/>
          <w:spacing w:val="1"/>
        </w:rPr>
        <w:t xml:space="preserve"> </w:t>
      </w:r>
      <w:r w:rsidRPr="00550989">
        <w:rPr>
          <w:rFonts w:hint="cs"/>
          <w:color w:val="000000" w:themeColor="text1"/>
        </w:rPr>
        <w:t>Evropskog</w:t>
      </w:r>
      <w:r w:rsidRPr="00550989">
        <w:rPr>
          <w:rFonts w:hint="cs"/>
          <w:color w:val="000000" w:themeColor="text1"/>
          <w:spacing w:val="1"/>
        </w:rPr>
        <w:t xml:space="preserve"> </w:t>
      </w:r>
      <w:r w:rsidRPr="00550989">
        <w:rPr>
          <w:rFonts w:hint="cs"/>
          <w:color w:val="000000" w:themeColor="text1"/>
        </w:rPr>
        <w:t>udruženja</w:t>
      </w:r>
      <w:r w:rsidRPr="00550989">
        <w:rPr>
          <w:rFonts w:hint="cs"/>
          <w:color w:val="000000" w:themeColor="text1"/>
          <w:spacing w:val="1"/>
        </w:rPr>
        <w:t xml:space="preserve"> </w:t>
      </w:r>
      <w:r w:rsidRPr="00550989">
        <w:rPr>
          <w:rFonts w:hint="cs"/>
          <w:color w:val="000000" w:themeColor="text1"/>
        </w:rPr>
        <w:t>za</w:t>
      </w:r>
      <w:r w:rsidRPr="00550989">
        <w:rPr>
          <w:rFonts w:hint="cs"/>
          <w:color w:val="000000" w:themeColor="text1"/>
          <w:spacing w:val="1"/>
        </w:rPr>
        <w:t xml:space="preserve"> </w:t>
      </w:r>
      <w:r w:rsidRPr="00550989">
        <w:rPr>
          <w:rFonts w:hint="cs"/>
          <w:color w:val="000000" w:themeColor="text1"/>
        </w:rPr>
        <w:t>srčani</w:t>
      </w:r>
      <w:r w:rsidRPr="00550989">
        <w:rPr>
          <w:rFonts w:hint="cs"/>
          <w:color w:val="000000" w:themeColor="text1"/>
          <w:spacing w:val="1"/>
        </w:rPr>
        <w:t xml:space="preserve"> </w:t>
      </w:r>
      <w:r w:rsidRPr="00550989">
        <w:rPr>
          <w:rFonts w:hint="cs"/>
          <w:color w:val="000000" w:themeColor="text1"/>
        </w:rPr>
        <w:t>ritam</w:t>
      </w:r>
      <w:r w:rsidRPr="00550989">
        <w:rPr>
          <w:rFonts w:hint="cs"/>
          <w:color w:val="000000" w:themeColor="text1"/>
          <w:spacing w:val="1"/>
        </w:rPr>
        <w:t xml:space="preserve"> </w:t>
      </w:r>
      <w:r w:rsidRPr="00550989">
        <w:rPr>
          <w:rFonts w:hint="cs"/>
          <w:color w:val="000000" w:themeColor="text1"/>
        </w:rPr>
        <w:t>(European</w:t>
      </w:r>
      <w:r w:rsidRPr="00550989">
        <w:rPr>
          <w:rFonts w:hint="cs"/>
          <w:color w:val="000000" w:themeColor="text1"/>
          <w:spacing w:val="1"/>
        </w:rPr>
        <w:t xml:space="preserve"> </w:t>
      </w:r>
      <w:r w:rsidRPr="00550989">
        <w:rPr>
          <w:rFonts w:hint="cs"/>
          <w:color w:val="000000" w:themeColor="text1"/>
        </w:rPr>
        <w:t>Heart</w:t>
      </w:r>
      <w:r w:rsidRPr="00550989">
        <w:rPr>
          <w:rFonts w:hint="cs"/>
          <w:color w:val="000000" w:themeColor="text1"/>
          <w:spacing w:val="1"/>
        </w:rPr>
        <w:t xml:space="preserve"> </w:t>
      </w:r>
      <w:r w:rsidRPr="00550989">
        <w:rPr>
          <w:rFonts w:hint="cs"/>
          <w:color w:val="000000" w:themeColor="text1"/>
        </w:rPr>
        <w:t>Rhythm</w:t>
      </w:r>
      <w:r w:rsidRPr="00550989">
        <w:rPr>
          <w:rFonts w:hint="cs"/>
          <w:color w:val="000000" w:themeColor="text1"/>
          <w:spacing w:val="1"/>
        </w:rPr>
        <w:t xml:space="preserve"> </w:t>
      </w:r>
      <w:r w:rsidRPr="00550989">
        <w:rPr>
          <w:rFonts w:hint="cs"/>
          <w:color w:val="000000" w:themeColor="text1"/>
        </w:rPr>
        <w:t>Association</w:t>
      </w:r>
      <w:r w:rsidRPr="00550989">
        <w:rPr>
          <w:rFonts w:hint="cs"/>
          <w:color w:val="000000" w:themeColor="text1"/>
          <w:spacing w:val="1"/>
        </w:rPr>
        <w:t xml:space="preserve"> </w:t>
      </w:r>
      <w:r w:rsidRPr="00550989">
        <w:rPr>
          <w:rFonts w:hint="cs"/>
          <w:color w:val="000000" w:themeColor="text1"/>
        </w:rPr>
        <w:t>(EHRA)</w:t>
      </w:r>
      <w:r w:rsidRPr="00550989">
        <w:rPr>
          <w:rFonts w:hint="cs"/>
          <w:color w:val="000000" w:themeColor="text1"/>
          <w:spacing w:val="1"/>
        </w:rPr>
        <w:t xml:space="preserve"> </w:t>
      </w:r>
      <w:r w:rsidRPr="00550989">
        <w:rPr>
          <w:rFonts w:hint="cs"/>
          <w:color w:val="000000" w:themeColor="text1"/>
        </w:rPr>
        <w:t>Young</w:t>
      </w:r>
      <w:r w:rsidRPr="00550989">
        <w:rPr>
          <w:rFonts w:hint="cs"/>
          <w:color w:val="000000" w:themeColor="text1"/>
          <w:spacing w:val="-52"/>
        </w:rPr>
        <w:t xml:space="preserve"> </w:t>
      </w:r>
      <w:r w:rsidRPr="00550989">
        <w:rPr>
          <w:rFonts w:hint="cs"/>
          <w:color w:val="000000" w:themeColor="text1"/>
        </w:rPr>
        <w:t>Electrophysiologists</w:t>
      </w:r>
      <w:r w:rsidRPr="00550989">
        <w:rPr>
          <w:rFonts w:hint="cs"/>
          <w:color w:val="000000" w:themeColor="text1"/>
          <w:spacing w:val="-2"/>
        </w:rPr>
        <w:t xml:space="preserve"> </w:t>
      </w:r>
      <w:r w:rsidRPr="00550989">
        <w:rPr>
          <w:rFonts w:hint="cs"/>
          <w:color w:val="000000" w:themeColor="text1"/>
        </w:rPr>
        <w:lastRenderedPageBreak/>
        <w:t>Committee</w:t>
      </w:r>
      <w:r w:rsidRPr="00550989">
        <w:rPr>
          <w:rFonts w:hint="cs"/>
          <w:color w:val="000000" w:themeColor="text1"/>
          <w:spacing w:val="-1"/>
        </w:rPr>
        <w:t xml:space="preserve"> </w:t>
      </w:r>
      <w:r w:rsidRPr="00550989">
        <w:rPr>
          <w:rFonts w:hint="cs"/>
          <w:color w:val="000000" w:themeColor="text1"/>
        </w:rPr>
        <w:t>Ambassador).</w:t>
      </w:r>
    </w:p>
    <w:p w14:paraId="76F505AB" w14:textId="77777777" w:rsidR="00AF51FA" w:rsidRPr="00550989" w:rsidRDefault="00AF51FA">
      <w:pPr>
        <w:pStyle w:val="BodyText"/>
        <w:spacing w:line="242" w:lineRule="auto"/>
        <w:ind w:left="140" w:right="130"/>
        <w:jc w:val="both"/>
        <w:rPr>
          <w:color w:val="000000" w:themeColor="text1"/>
          <w:lang w:val="sr-Latn-RS"/>
        </w:rPr>
      </w:pPr>
      <w:r w:rsidRPr="00550989">
        <w:rPr>
          <w:color w:val="000000" w:themeColor="text1"/>
          <w:lang w:val="sr-Latn-RS"/>
        </w:rPr>
        <w:t>Decembra 2025. godine imenovan je za predsednika Radne grupe za pejsing i resinhronizacionu terapiju Udruženja kardiologa Srbije.</w:t>
      </w:r>
    </w:p>
    <w:p w14:paraId="30E777D8" w14:textId="77777777" w:rsidR="00AF51FA" w:rsidRPr="00550989" w:rsidRDefault="00AF51FA">
      <w:pPr>
        <w:pStyle w:val="Heading1"/>
        <w:rPr>
          <w:color w:val="000000" w:themeColor="text1"/>
        </w:rPr>
      </w:pPr>
    </w:p>
    <w:p w14:paraId="3AED63B9" w14:textId="77777777" w:rsidR="00D521F3" w:rsidRPr="00550989" w:rsidRDefault="002B2663">
      <w:pPr>
        <w:pStyle w:val="Heading1"/>
        <w:rPr>
          <w:color w:val="000000" w:themeColor="text1"/>
        </w:rPr>
      </w:pPr>
      <w:r w:rsidRPr="00550989">
        <w:rPr>
          <w:rFonts w:hint="cs"/>
          <w:color w:val="000000" w:themeColor="text1"/>
        </w:rPr>
        <w:t>Saradnju</w:t>
      </w:r>
      <w:r w:rsidRPr="00550989">
        <w:rPr>
          <w:rFonts w:hint="cs"/>
          <w:color w:val="000000" w:themeColor="text1"/>
          <w:spacing w:val="-5"/>
        </w:rPr>
        <w:t xml:space="preserve"> </w:t>
      </w:r>
      <w:r w:rsidRPr="00550989">
        <w:rPr>
          <w:rFonts w:hint="cs"/>
          <w:color w:val="000000" w:themeColor="text1"/>
        </w:rPr>
        <w:t>sa</w:t>
      </w:r>
      <w:r w:rsidRPr="00550989">
        <w:rPr>
          <w:rFonts w:hint="cs"/>
          <w:color w:val="000000" w:themeColor="text1"/>
          <w:spacing w:val="-5"/>
        </w:rPr>
        <w:t xml:space="preserve"> </w:t>
      </w:r>
      <w:r w:rsidRPr="00550989">
        <w:rPr>
          <w:rFonts w:hint="cs"/>
          <w:color w:val="000000" w:themeColor="text1"/>
        </w:rPr>
        <w:t>drugim</w:t>
      </w:r>
      <w:r w:rsidRPr="00550989">
        <w:rPr>
          <w:rFonts w:hint="cs"/>
          <w:color w:val="000000" w:themeColor="text1"/>
          <w:spacing w:val="-4"/>
        </w:rPr>
        <w:t xml:space="preserve"> </w:t>
      </w:r>
      <w:r w:rsidRPr="00550989">
        <w:rPr>
          <w:rFonts w:hint="cs"/>
          <w:color w:val="000000" w:themeColor="text1"/>
        </w:rPr>
        <w:t>visokoškolskim,</w:t>
      </w:r>
      <w:r w:rsidRPr="00550989">
        <w:rPr>
          <w:rFonts w:hint="cs"/>
          <w:color w:val="000000" w:themeColor="text1"/>
          <w:spacing w:val="-5"/>
        </w:rPr>
        <w:t xml:space="preserve"> </w:t>
      </w:r>
      <w:r w:rsidRPr="00550989">
        <w:rPr>
          <w:rFonts w:hint="cs"/>
          <w:color w:val="000000" w:themeColor="text1"/>
        </w:rPr>
        <w:t>naučno-istraživačkim</w:t>
      </w:r>
      <w:r w:rsidRPr="00550989">
        <w:rPr>
          <w:rFonts w:hint="cs"/>
          <w:color w:val="000000" w:themeColor="text1"/>
          <w:spacing w:val="47"/>
        </w:rPr>
        <w:t xml:space="preserve"> </w:t>
      </w:r>
      <w:r w:rsidRPr="00550989">
        <w:rPr>
          <w:rFonts w:hint="cs"/>
          <w:color w:val="000000" w:themeColor="text1"/>
        </w:rPr>
        <w:t>ustanovama</w:t>
      </w:r>
      <w:r w:rsidRPr="00550989">
        <w:rPr>
          <w:rFonts w:hint="cs"/>
          <w:color w:val="000000" w:themeColor="text1"/>
          <w:spacing w:val="-5"/>
        </w:rPr>
        <w:t xml:space="preserve"> </w:t>
      </w:r>
      <w:r w:rsidRPr="00550989">
        <w:rPr>
          <w:rFonts w:hint="cs"/>
          <w:color w:val="000000" w:themeColor="text1"/>
        </w:rPr>
        <w:t>u</w:t>
      </w:r>
      <w:r w:rsidRPr="00550989">
        <w:rPr>
          <w:rFonts w:hint="cs"/>
          <w:color w:val="000000" w:themeColor="text1"/>
          <w:spacing w:val="-5"/>
        </w:rPr>
        <w:t xml:space="preserve"> </w:t>
      </w:r>
      <w:r w:rsidRPr="00550989">
        <w:rPr>
          <w:rFonts w:hint="cs"/>
          <w:color w:val="000000" w:themeColor="text1"/>
        </w:rPr>
        <w:t>zemlji</w:t>
      </w:r>
      <w:r w:rsidRPr="00550989">
        <w:rPr>
          <w:rFonts w:hint="cs"/>
          <w:color w:val="000000" w:themeColor="text1"/>
          <w:spacing w:val="-4"/>
        </w:rPr>
        <w:t xml:space="preserve"> </w:t>
      </w:r>
      <w:r w:rsidRPr="00550989">
        <w:rPr>
          <w:rFonts w:hint="cs"/>
          <w:color w:val="000000" w:themeColor="text1"/>
        </w:rPr>
        <w:t>i</w:t>
      </w:r>
      <w:r w:rsidRPr="00550989">
        <w:rPr>
          <w:rFonts w:hint="cs"/>
          <w:color w:val="000000" w:themeColor="text1"/>
          <w:spacing w:val="-5"/>
        </w:rPr>
        <w:t xml:space="preserve"> </w:t>
      </w:r>
      <w:r w:rsidRPr="00550989">
        <w:rPr>
          <w:rFonts w:hint="cs"/>
          <w:color w:val="000000" w:themeColor="text1"/>
        </w:rPr>
        <w:t>inostranstvu</w:t>
      </w:r>
    </w:p>
    <w:p w14:paraId="40178A45" w14:textId="77777777" w:rsidR="00D521F3" w:rsidRPr="00550989" w:rsidRDefault="002B2663">
      <w:pPr>
        <w:spacing w:before="2"/>
        <w:ind w:left="140"/>
        <w:rPr>
          <w:b/>
          <w:bCs/>
          <w:i/>
          <w:color w:val="000000" w:themeColor="text1"/>
        </w:rPr>
      </w:pPr>
      <w:r w:rsidRPr="00550989">
        <w:rPr>
          <w:rFonts w:hint="cs"/>
          <w:i/>
          <w:color w:val="000000" w:themeColor="text1"/>
        </w:rPr>
        <w:t>Usavršavanja</w:t>
      </w:r>
      <w:r w:rsidRPr="00550989">
        <w:rPr>
          <w:rFonts w:hint="cs"/>
          <w:i/>
          <w:color w:val="000000" w:themeColor="text1"/>
          <w:spacing w:val="-5"/>
        </w:rPr>
        <w:t xml:space="preserve"> </w:t>
      </w:r>
      <w:r w:rsidRPr="00550989">
        <w:rPr>
          <w:rFonts w:hint="cs"/>
          <w:i/>
          <w:color w:val="000000" w:themeColor="text1"/>
        </w:rPr>
        <w:t>u</w:t>
      </w:r>
      <w:r w:rsidRPr="00550989">
        <w:rPr>
          <w:rFonts w:hint="cs"/>
          <w:i/>
          <w:color w:val="000000" w:themeColor="text1"/>
          <w:spacing w:val="-4"/>
        </w:rPr>
        <w:t xml:space="preserve"> </w:t>
      </w:r>
      <w:r w:rsidRPr="00550989">
        <w:rPr>
          <w:rFonts w:hint="cs"/>
          <w:i/>
          <w:color w:val="000000" w:themeColor="text1"/>
        </w:rPr>
        <w:t>zemlji</w:t>
      </w:r>
      <w:r w:rsidRPr="00550989">
        <w:rPr>
          <w:rFonts w:hint="cs"/>
          <w:i/>
          <w:color w:val="000000" w:themeColor="text1"/>
          <w:spacing w:val="-4"/>
        </w:rPr>
        <w:t xml:space="preserve"> </w:t>
      </w:r>
      <w:r w:rsidRPr="00550989">
        <w:rPr>
          <w:rFonts w:hint="cs"/>
          <w:i/>
          <w:color w:val="000000" w:themeColor="text1"/>
        </w:rPr>
        <w:t>i</w:t>
      </w:r>
      <w:r w:rsidRPr="00550989">
        <w:rPr>
          <w:rFonts w:hint="cs"/>
          <w:i/>
          <w:color w:val="000000" w:themeColor="text1"/>
          <w:spacing w:val="-4"/>
        </w:rPr>
        <w:t xml:space="preserve"> </w:t>
      </w:r>
      <w:r w:rsidRPr="00550989">
        <w:rPr>
          <w:rFonts w:hint="cs"/>
          <w:i/>
          <w:color w:val="000000" w:themeColor="text1"/>
        </w:rPr>
        <w:t>inostranstvu</w:t>
      </w:r>
    </w:p>
    <w:p w14:paraId="62205FA4" w14:textId="77777777" w:rsidR="00D521F3" w:rsidRPr="00550989" w:rsidRDefault="002B2663" w:rsidP="00B56A9F">
      <w:pPr>
        <w:pStyle w:val="ListParagraph"/>
        <w:numPr>
          <w:ilvl w:val="0"/>
          <w:numId w:val="20"/>
        </w:numPr>
        <w:tabs>
          <w:tab w:val="left" w:pos="859"/>
          <w:tab w:val="left" w:pos="860"/>
        </w:tabs>
        <w:spacing w:before="3" w:line="237" w:lineRule="auto"/>
        <w:ind w:right="299"/>
        <w:rPr>
          <w:color w:val="000000" w:themeColor="text1"/>
        </w:rPr>
      </w:pPr>
      <w:r w:rsidRPr="00550989">
        <w:rPr>
          <w:rFonts w:hint="cs"/>
          <w:color w:val="000000" w:themeColor="text1"/>
        </w:rPr>
        <w:t>Pacemaker Priniples In Clinical Practice, Training, Medtronic Academia, Tolochenaz, Switzerland –</w:t>
      </w:r>
      <w:r w:rsidRPr="00550989">
        <w:rPr>
          <w:rFonts w:hint="cs"/>
          <w:color w:val="000000" w:themeColor="text1"/>
          <w:spacing w:val="-53"/>
        </w:rPr>
        <w:t xml:space="preserve"> </w:t>
      </w:r>
      <w:r w:rsidRPr="00550989">
        <w:rPr>
          <w:rFonts w:hint="cs"/>
          <w:color w:val="000000" w:themeColor="text1"/>
        </w:rPr>
        <w:t>May</w:t>
      </w:r>
      <w:r w:rsidRPr="00550989">
        <w:rPr>
          <w:rFonts w:hint="cs"/>
          <w:color w:val="000000" w:themeColor="text1"/>
          <w:spacing w:val="-2"/>
        </w:rPr>
        <w:t xml:space="preserve"> </w:t>
      </w:r>
      <w:r w:rsidRPr="00550989">
        <w:rPr>
          <w:rFonts w:hint="cs"/>
          <w:color w:val="000000" w:themeColor="text1"/>
        </w:rPr>
        <w:t>2012</w:t>
      </w:r>
    </w:p>
    <w:p w14:paraId="0F0209F9" w14:textId="77777777" w:rsidR="00D521F3" w:rsidRPr="00550989" w:rsidRDefault="002B2663" w:rsidP="00B56A9F">
      <w:pPr>
        <w:pStyle w:val="ListParagraph"/>
        <w:numPr>
          <w:ilvl w:val="0"/>
          <w:numId w:val="20"/>
        </w:numPr>
        <w:tabs>
          <w:tab w:val="left" w:pos="859"/>
          <w:tab w:val="left" w:pos="860"/>
        </w:tabs>
        <w:spacing w:before="70"/>
        <w:ind w:right="934"/>
        <w:rPr>
          <w:color w:val="000000" w:themeColor="text1"/>
        </w:rPr>
      </w:pPr>
      <w:r w:rsidRPr="00550989">
        <w:rPr>
          <w:rFonts w:hint="cs"/>
          <w:color w:val="000000" w:themeColor="text1"/>
        </w:rPr>
        <w:t>Ovecoming Challenges In Pacemker Follow-up, Training, Medtronic Academia, Tolochenaz,</w:t>
      </w:r>
      <w:r w:rsidRPr="00550989">
        <w:rPr>
          <w:rFonts w:hint="cs"/>
          <w:color w:val="000000" w:themeColor="text1"/>
          <w:spacing w:val="-53"/>
        </w:rPr>
        <w:t xml:space="preserve"> </w:t>
      </w:r>
      <w:r w:rsidRPr="00550989">
        <w:rPr>
          <w:rFonts w:hint="cs"/>
          <w:color w:val="000000" w:themeColor="text1"/>
        </w:rPr>
        <w:t>Switzerland</w:t>
      </w:r>
      <w:r w:rsidRPr="00550989">
        <w:rPr>
          <w:rFonts w:hint="cs"/>
          <w:color w:val="000000" w:themeColor="text1"/>
          <w:spacing w:val="-2"/>
        </w:rPr>
        <w:t xml:space="preserve"> </w:t>
      </w:r>
      <w:r w:rsidRPr="00550989">
        <w:rPr>
          <w:rFonts w:hint="cs"/>
          <w:color w:val="000000" w:themeColor="text1"/>
        </w:rPr>
        <w:t>–</w:t>
      </w:r>
      <w:r w:rsidRPr="00550989">
        <w:rPr>
          <w:rFonts w:hint="cs"/>
          <w:color w:val="000000" w:themeColor="text1"/>
          <w:spacing w:val="-1"/>
        </w:rPr>
        <w:t xml:space="preserve"> </w:t>
      </w:r>
      <w:r w:rsidRPr="00550989">
        <w:rPr>
          <w:rFonts w:hint="cs"/>
          <w:color w:val="000000" w:themeColor="text1"/>
        </w:rPr>
        <w:t>October</w:t>
      </w:r>
      <w:r w:rsidRPr="00550989">
        <w:rPr>
          <w:rFonts w:hint="cs"/>
          <w:color w:val="000000" w:themeColor="text1"/>
          <w:spacing w:val="-1"/>
        </w:rPr>
        <w:t xml:space="preserve"> </w:t>
      </w:r>
      <w:r w:rsidRPr="00550989">
        <w:rPr>
          <w:rFonts w:hint="cs"/>
          <w:color w:val="000000" w:themeColor="text1"/>
        </w:rPr>
        <w:t>2012</w:t>
      </w:r>
    </w:p>
    <w:p w14:paraId="5C453E71" w14:textId="77777777" w:rsidR="00D521F3" w:rsidRPr="00550989" w:rsidRDefault="002B2663" w:rsidP="00B56A9F">
      <w:pPr>
        <w:pStyle w:val="ListParagraph"/>
        <w:numPr>
          <w:ilvl w:val="0"/>
          <w:numId w:val="20"/>
        </w:numPr>
        <w:tabs>
          <w:tab w:val="left" w:pos="859"/>
          <w:tab w:val="left" w:pos="860"/>
        </w:tabs>
        <w:spacing w:line="251" w:lineRule="exact"/>
        <w:rPr>
          <w:color w:val="000000" w:themeColor="text1"/>
        </w:rPr>
      </w:pPr>
      <w:r w:rsidRPr="00550989">
        <w:rPr>
          <w:rFonts w:hint="cs"/>
          <w:color w:val="000000" w:themeColor="text1"/>
        </w:rPr>
        <w:t>ICD</w:t>
      </w:r>
      <w:r w:rsidRPr="00550989">
        <w:rPr>
          <w:rFonts w:hint="cs"/>
          <w:color w:val="000000" w:themeColor="text1"/>
          <w:spacing w:val="-4"/>
        </w:rPr>
        <w:t xml:space="preserve"> </w:t>
      </w:r>
      <w:r w:rsidRPr="00550989">
        <w:rPr>
          <w:rFonts w:hint="cs"/>
          <w:color w:val="000000" w:themeColor="text1"/>
        </w:rPr>
        <w:t>Principles</w:t>
      </w:r>
      <w:r w:rsidRPr="00550989">
        <w:rPr>
          <w:rFonts w:hint="cs"/>
          <w:color w:val="000000" w:themeColor="text1"/>
          <w:spacing w:val="-4"/>
        </w:rPr>
        <w:t xml:space="preserve"> </w:t>
      </w:r>
      <w:r w:rsidRPr="00550989">
        <w:rPr>
          <w:rFonts w:hint="cs"/>
          <w:color w:val="000000" w:themeColor="text1"/>
        </w:rPr>
        <w:t>In</w:t>
      </w:r>
      <w:r w:rsidRPr="00550989">
        <w:rPr>
          <w:rFonts w:hint="cs"/>
          <w:color w:val="000000" w:themeColor="text1"/>
          <w:spacing w:val="-4"/>
        </w:rPr>
        <w:t xml:space="preserve"> </w:t>
      </w:r>
      <w:r w:rsidRPr="00550989">
        <w:rPr>
          <w:rFonts w:hint="cs"/>
          <w:color w:val="000000" w:themeColor="text1"/>
        </w:rPr>
        <w:t>Clinical</w:t>
      </w:r>
      <w:r w:rsidRPr="00550989">
        <w:rPr>
          <w:rFonts w:hint="cs"/>
          <w:color w:val="000000" w:themeColor="text1"/>
          <w:spacing w:val="-4"/>
        </w:rPr>
        <w:t xml:space="preserve"> </w:t>
      </w:r>
      <w:r w:rsidRPr="00550989">
        <w:rPr>
          <w:rFonts w:hint="cs"/>
          <w:color w:val="000000" w:themeColor="text1"/>
        </w:rPr>
        <w:t>Practice,</w:t>
      </w:r>
      <w:r w:rsidRPr="00550989">
        <w:rPr>
          <w:rFonts w:hint="cs"/>
          <w:color w:val="000000" w:themeColor="text1"/>
          <w:spacing w:val="-4"/>
        </w:rPr>
        <w:t xml:space="preserve"> </w:t>
      </w:r>
      <w:r w:rsidRPr="00550989">
        <w:rPr>
          <w:rFonts w:hint="cs"/>
          <w:color w:val="000000" w:themeColor="text1"/>
        </w:rPr>
        <w:t>Medtronic</w:t>
      </w:r>
      <w:r w:rsidRPr="00550989">
        <w:rPr>
          <w:rFonts w:hint="cs"/>
          <w:color w:val="000000" w:themeColor="text1"/>
          <w:spacing w:val="-4"/>
        </w:rPr>
        <w:t xml:space="preserve"> </w:t>
      </w:r>
      <w:r w:rsidRPr="00550989">
        <w:rPr>
          <w:rFonts w:hint="cs"/>
          <w:color w:val="000000" w:themeColor="text1"/>
        </w:rPr>
        <w:t>Academia</w:t>
      </w:r>
      <w:r w:rsidRPr="00550989">
        <w:rPr>
          <w:rFonts w:hint="cs"/>
          <w:color w:val="000000" w:themeColor="text1"/>
          <w:spacing w:val="-4"/>
        </w:rPr>
        <w:t xml:space="preserve"> </w:t>
      </w:r>
      <w:r w:rsidRPr="00550989">
        <w:rPr>
          <w:rFonts w:hint="cs"/>
          <w:color w:val="000000" w:themeColor="text1"/>
        </w:rPr>
        <w:t>Center</w:t>
      </w:r>
      <w:r w:rsidRPr="00550989">
        <w:rPr>
          <w:rFonts w:hint="cs"/>
          <w:color w:val="000000" w:themeColor="text1"/>
          <w:spacing w:val="-4"/>
        </w:rPr>
        <w:t xml:space="preserve"> </w:t>
      </w:r>
      <w:r w:rsidRPr="00550989">
        <w:rPr>
          <w:rFonts w:hint="cs"/>
          <w:color w:val="000000" w:themeColor="text1"/>
        </w:rPr>
        <w:t>Zagreb,</w:t>
      </w:r>
      <w:r w:rsidRPr="00550989">
        <w:rPr>
          <w:rFonts w:hint="cs"/>
          <w:color w:val="000000" w:themeColor="text1"/>
          <w:spacing w:val="-4"/>
        </w:rPr>
        <w:t xml:space="preserve"> </w:t>
      </w:r>
      <w:r w:rsidRPr="00550989">
        <w:rPr>
          <w:rFonts w:hint="cs"/>
          <w:color w:val="000000" w:themeColor="text1"/>
        </w:rPr>
        <w:t>Belgrade –</w:t>
      </w:r>
      <w:r w:rsidRPr="00550989">
        <w:rPr>
          <w:rFonts w:hint="cs"/>
          <w:color w:val="000000" w:themeColor="text1"/>
          <w:spacing w:val="-4"/>
        </w:rPr>
        <w:t xml:space="preserve"> </w:t>
      </w:r>
      <w:r w:rsidRPr="00550989">
        <w:rPr>
          <w:rFonts w:hint="cs"/>
          <w:color w:val="000000" w:themeColor="text1"/>
        </w:rPr>
        <w:t>November</w:t>
      </w:r>
      <w:r w:rsidRPr="00550989">
        <w:rPr>
          <w:rFonts w:hint="cs"/>
          <w:color w:val="000000" w:themeColor="text1"/>
          <w:spacing w:val="-4"/>
        </w:rPr>
        <w:t xml:space="preserve"> </w:t>
      </w:r>
      <w:r w:rsidRPr="00550989">
        <w:rPr>
          <w:rFonts w:hint="cs"/>
          <w:color w:val="000000" w:themeColor="text1"/>
        </w:rPr>
        <w:t>2013</w:t>
      </w:r>
    </w:p>
    <w:p w14:paraId="67795C99" w14:textId="77777777" w:rsidR="00D521F3" w:rsidRPr="00550989" w:rsidRDefault="002B2663" w:rsidP="00B56A9F">
      <w:pPr>
        <w:pStyle w:val="ListParagraph"/>
        <w:numPr>
          <w:ilvl w:val="0"/>
          <w:numId w:val="20"/>
        </w:numPr>
        <w:tabs>
          <w:tab w:val="left" w:pos="859"/>
          <w:tab w:val="left" w:pos="860"/>
        </w:tabs>
        <w:spacing w:before="1"/>
        <w:rPr>
          <w:color w:val="000000" w:themeColor="text1"/>
        </w:rPr>
      </w:pPr>
      <w:r w:rsidRPr="00550989">
        <w:rPr>
          <w:rFonts w:hint="cs"/>
          <w:color w:val="000000" w:themeColor="text1"/>
        </w:rPr>
        <w:t>ECG</w:t>
      </w:r>
      <w:r w:rsidRPr="00550989">
        <w:rPr>
          <w:rFonts w:hint="cs"/>
          <w:color w:val="000000" w:themeColor="text1"/>
          <w:spacing w:val="-4"/>
        </w:rPr>
        <w:t xml:space="preserve"> </w:t>
      </w:r>
      <w:r w:rsidRPr="00550989">
        <w:rPr>
          <w:rFonts w:hint="cs"/>
          <w:color w:val="000000" w:themeColor="text1"/>
        </w:rPr>
        <w:t>for</w:t>
      </w:r>
      <w:r w:rsidRPr="00550989">
        <w:rPr>
          <w:rFonts w:hint="cs"/>
          <w:color w:val="000000" w:themeColor="text1"/>
          <w:spacing w:val="-4"/>
        </w:rPr>
        <w:t xml:space="preserve"> </w:t>
      </w:r>
      <w:r w:rsidRPr="00550989">
        <w:rPr>
          <w:rFonts w:hint="cs"/>
          <w:color w:val="000000" w:themeColor="text1"/>
        </w:rPr>
        <w:t>Arrhythmologists</w:t>
      </w:r>
      <w:r w:rsidRPr="00550989">
        <w:rPr>
          <w:rFonts w:hint="cs"/>
          <w:color w:val="000000" w:themeColor="text1"/>
          <w:spacing w:val="-4"/>
        </w:rPr>
        <w:t xml:space="preserve"> </w:t>
      </w:r>
      <w:r w:rsidRPr="00550989">
        <w:rPr>
          <w:rFonts w:hint="cs"/>
          <w:color w:val="000000" w:themeColor="text1"/>
        </w:rPr>
        <w:t>in</w:t>
      </w:r>
      <w:r w:rsidRPr="00550989">
        <w:rPr>
          <w:rFonts w:hint="cs"/>
          <w:color w:val="000000" w:themeColor="text1"/>
          <w:spacing w:val="-4"/>
        </w:rPr>
        <w:t xml:space="preserve"> </w:t>
      </w:r>
      <w:r w:rsidRPr="00550989">
        <w:rPr>
          <w:rFonts w:hint="cs"/>
          <w:color w:val="000000" w:themeColor="text1"/>
        </w:rPr>
        <w:t>Practice,</w:t>
      </w:r>
      <w:r w:rsidRPr="00550989">
        <w:rPr>
          <w:rFonts w:hint="cs"/>
          <w:color w:val="000000" w:themeColor="text1"/>
          <w:spacing w:val="-3"/>
        </w:rPr>
        <w:t xml:space="preserve"> </w:t>
      </w:r>
      <w:r w:rsidRPr="00550989">
        <w:rPr>
          <w:rFonts w:hint="cs"/>
          <w:color w:val="000000" w:themeColor="text1"/>
        </w:rPr>
        <w:t>Medtronic</w:t>
      </w:r>
      <w:r w:rsidRPr="00550989">
        <w:rPr>
          <w:rFonts w:hint="cs"/>
          <w:color w:val="000000" w:themeColor="text1"/>
          <w:spacing w:val="-4"/>
        </w:rPr>
        <w:t xml:space="preserve"> </w:t>
      </w:r>
      <w:r w:rsidRPr="00550989">
        <w:rPr>
          <w:rFonts w:hint="cs"/>
          <w:color w:val="000000" w:themeColor="text1"/>
        </w:rPr>
        <w:t>Academia</w:t>
      </w:r>
      <w:r w:rsidRPr="00550989">
        <w:rPr>
          <w:rFonts w:hint="cs"/>
          <w:color w:val="000000" w:themeColor="text1"/>
          <w:spacing w:val="-4"/>
        </w:rPr>
        <w:t xml:space="preserve"> </w:t>
      </w:r>
      <w:r w:rsidRPr="00550989">
        <w:rPr>
          <w:rFonts w:hint="cs"/>
          <w:color w:val="000000" w:themeColor="text1"/>
        </w:rPr>
        <w:t>Center,</w:t>
      </w:r>
      <w:r w:rsidRPr="00550989">
        <w:rPr>
          <w:rFonts w:hint="cs"/>
          <w:color w:val="000000" w:themeColor="text1"/>
          <w:spacing w:val="-3"/>
        </w:rPr>
        <w:t xml:space="preserve"> </w:t>
      </w:r>
      <w:r w:rsidRPr="00550989">
        <w:rPr>
          <w:rFonts w:hint="cs"/>
          <w:color w:val="000000" w:themeColor="text1"/>
        </w:rPr>
        <w:t>Belgrade</w:t>
      </w:r>
      <w:r w:rsidRPr="00550989">
        <w:rPr>
          <w:rFonts w:hint="cs"/>
          <w:color w:val="000000" w:themeColor="text1"/>
          <w:spacing w:val="-6"/>
        </w:rPr>
        <w:t xml:space="preserve"> </w:t>
      </w:r>
      <w:r w:rsidRPr="00550989">
        <w:rPr>
          <w:rFonts w:hint="cs"/>
          <w:color w:val="000000" w:themeColor="text1"/>
        </w:rPr>
        <w:t>–</w:t>
      </w:r>
      <w:r w:rsidRPr="00550989">
        <w:rPr>
          <w:rFonts w:hint="cs"/>
          <w:color w:val="000000" w:themeColor="text1"/>
          <w:spacing w:val="-4"/>
        </w:rPr>
        <w:t xml:space="preserve"> </w:t>
      </w:r>
      <w:r w:rsidRPr="00550989">
        <w:rPr>
          <w:rFonts w:hint="cs"/>
          <w:color w:val="000000" w:themeColor="text1"/>
        </w:rPr>
        <w:t>April</w:t>
      </w:r>
      <w:r w:rsidRPr="00550989">
        <w:rPr>
          <w:rFonts w:hint="cs"/>
          <w:color w:val="000000" w:themeColor="text1"/>
          <w:spacing w:val="-3"/>
        </w:rPr>
        <w:t xml:space="preserve"> </w:t>
      </w:r>
      <w:r w:rsidRPr="00550989">
        <w:rPr>
          <w:rFonts w:hint="cs"/>
          <w:color w:val="000000" w:themeColor="text1"/>
        </w:rPr>
        <w:t>2014</w:t>
      </w:r>
    </w:p>
    <w:p w14:paraId="35E25AD6" w14:textId="77777777" w:rsidR="00D521F3" w:rsidRPr="00550989" w:rsidRDefault="002B2663" w:rsidP="00B56A9F">
      <w:pPr>
        <w:pStyle w:val="ListParagraph"/>
        <w:numPr>
          <w:ilvl w:val="0"/>
          <w:numId w:val="20"/>
        </w:numPr>
        <w:tabs>
          <w:tab w:val="left" w:pos="859"/>
          <w:tab w:val="left" w:pos="860"/>
        </w:tabs>
        <w:spacing w:before="1" w:line="251" w:lineRule="exact"/>
        <w:rPr>
          <w:color w:val="000000" w:themeColor="text1"/>
        </w:rPr>
      </w:pPr>
      <w:r w:rsidRPr="00550989">
        <w:rPr>
          <w:rFonts w:hint="cs"/>
          <w:color w:val="000000" w:themeColor="text1"/>
        </w:rPr>
        <w:t>Overcoming</w:t>
      </w:r>
      <w:r w:rsidRPr="00550989">
        <w:rPr>
          <w:rFonts w:hint="cs"/>
          <w:color w:val="000000" w:themeColor="text1"/>
          <w:spacing w:val="-5"/>
        </w:rPr>
        <w:t xml:space="preserve"> </w:t>
      </w:r>
      <w:r w:rsidRPr="00550989">
        <w:rPr>
          <w:rFonts w:hint="cs"/>
          <w:color w:val="000000" w:themeColor="text1"/>
        </w:rPr>
        <w:t>Challenges</w:t>
      </w:r>
      <w:r w:rsidRPr="00550989">
        <w:rPr>
          <w:rFonts w:hint="cs"/>
          <w:color w:val="000000" w:themeColor="text1"/>
          <w:spacing w:val="-4"/>
        </w:rPr>
        <w:t xml:space="preserve"> </w:t>
      </w:r>
      <w:r w:rsidRPr="00550989">
        <w:rPr>
          <w:rFonts w:hint="cs"/>
          <w:color w:val="000000" w:themeColor="text1"/>
        </w:rPr>
        <w:t>in</w:t>
      </w:r>
      <w:r w:rsidRPr="00550989">
        <w:rPr>
          <w:rFonts w:hint="cs"/>
          <w:color w:val="000000" w:themeColor="text1"/>
          <w:spacing w:val="-4"/>
        </w:rPr>
        <w:t xml:space="preserve"> </w:t>
      </w:r>
      <w:r w:rsidRPr="00550989">
        <w:rPr>
          <w:rFonts w:hint="cs"/>
          <w:color w:val="000000" w:themeColor="text1"/>
        </w:rPr>
        <w:t>ICD</w:t>
      </w:r>
      <w:r w:rsidRPr="00550989">
        <w:rPr>
          <w:rFonts w:hint="cs"/>
          <w:color w:val="000000" w:themeColor="text1"/>
          <w:spacing w:val="-4"/>
        </w:rPr>
        <w:t xml:space="preserve"> </w:t>
      </w:r>
      <w:r w:rsidRPr="00550989">
        <w:rPr>
          <w:rFonts w:hint="cs"/>
          <w:color w:val="000000" w:themeColor="text1"/>
        </w:rPr>
        <w:t>Follow-up,</w:t>
      </w:r>
      <w:r w:rsidRPr="00550989">
        <w:rPr>
          <w:rFonts w:hint="cs"/>
          <w:color w:val="000000" w:themeColor="text1"/>
          <w:spacing w:val="-4"/>
        </w:rPr>
        <w:t xml:space="preserve"> </w:t>
      </w:r>
      <w:r w:rsidRPr="00550989">
        <w:rPr>
          <w:rFonts w:hint="cs"/>
          <w:color w:val="000000" w:themeColor="text1"/>
        </w:rPr>
        <w:t>Medtronic</w:t>
      </w:r>
      <w:r w:rsidRPr="00550989">
        <w:rPr>
          <w:rFonts w:hint="cs"/>
          <w:color w:val="000000" w:themeColor="text1"/>
          <w:spacing w:val="-4"/>
        </w:rPr>
        <w:t xml:space="preserve"> </w:t>
      </w:r>
      <w:r w:rsidRPr="00550989">
        <w:rPr>
          <w:rFonts w:hint="cs"/>
          <w:color w:val="000000" w:themeColor="text1"/>
        </w:rPr>
        <w:t>Academia,</w:t>
      </w:r>
      <w:r w:rsidRPr="00550989">
        <w:rPr>
          <w:rFonts w:hint="cs"/>
          <w:color w:val="000000" w:themeColor="text1"/>
          <w:spacing w:val="-4"/>
        </w:rPr>
        <w:t xml:space="preserve"> </w:t>
      </w:r>
      <w:r w:rsidRPr="00550989">
        <w:rPr>
          <w:rFonts w:hint="cs"/>
          <w:color w:val="000000" w:themeColor="text1"/>
        </w:rPr>
        <w:t>Belgrade</w:t>
      </w:r>
      <w:r w:rsidRPr="00550989">
        <w:rPr>
          <w:rFonts w:hint="cs"/>
          <w:color w:val="000000" w:themeColor="text1"/>
          <w:spacing w:val="-5"/>
        </w:rPr>
        <w:t xml:space="preserve"> </w:t>
      </w:r>
      <w:r w:rsidRPr="00550989">
        <w:rPr>
          <w:rFonts w:hint="cs"/>
          <w:color w:val="000000" w:themeColor="text1"/>
        </w:rPr>
        <w:t>–</w:t>
      </w:r>
      <w:r w:rsidRPr="00550989">
        <w:rPr>
          <w:rFonts w:hint="cs"/>
          <w:color w:val="000000" w:themeColor="text1"/>
          <w:spacing w:val="-4"/>
        </w:rPr>
        <w:t xml:space="preserve"> </w:t>
      </w:r>
      <w:r w:rsidRPr="00550989">
        <w:rPr>
          <w:rFonts w:hint="cs"/>
          <w:color w:val="000000" w:themeColor="text1"/>
        </w:rPr>
        <w:t>March</w:t>
      </w:r>
      <w:r w:rsidRPr="00550989">
        <w:rPr>
          <w:rFonts w:hint="cs"/>
          <w:color w:val="000000" w:themeColor="text1"/>
          <w:spacing w:val="-4"/>
        </w:rPr>
        <w:t xml:space="preserve"> </w:t>
      </w:r>
      <w:r w:rsidRPr="00550989">
        <w:rPr>
          <w:rFonts w:hint="cs"/>
          <w:color w:val="000000" w:themeColor="text1"/>
        </w:rPr>
        <w:t>2015</w:t>
      </w:r>
    </w:p>
    <w:p w14:paraId="47C383E1" w14:textId="77777777" w:rsidR="00D521F3" w:rsidRPr="00550989" w:rsidRDefault="002B2663" w:rsidP="00B56A9F">
      <w:pPr>
        <w:pStyle w:val="ListParagraph"/>
        <w:numPr>
          <w:ilvl w:val="0"/>
          <w:numId w:val="20"/>
        </w:numPr>
        <w:tabs>
          <w:tab w:val="left" w:pos="859"/>
          <w:tab w:val="left" w:pos="860"/>
        </w:tabs>
        <w:ind w:right="1086"/>
        <w:rPr>
          <w:color w:val="000000" w:themeColor="text1"/>
        </w:rPr>
      </w:pPr>
      <w:r w:rsidRPr="00550989">
        <w:rPr>
          <w:rFonts w:hint="cs"/>
          <w:color w:val="000000" w:themeColor="text1"/>
        </w:rPr>
        <w:t>What you should know about ECG in 2015? – ECG course by Prof. H. Wellens, Belgrade –</w:t>
      </w:r>
      <w:r w:rsidRPr="00550989">
        <w:rPr>
          <w:rFonts w:hint="cs"/>
          <w:color w:val="000000" w:themeColor="text1"/>
          <w:spacing w:val="-53"/>
        </w:rPr>
        <w:t xml:space="preserve"> </w:t>
      </w:r>
      <w:r w:rsidRPr="00550989">
        <w:rPr>
          <w:rFonts w:hint="cs"/>
          <w:color w:val="000000" w:themeColor="text1"/>
        </w:rPr>
        <w:t>September</w:t>
      </w:r>
      <w:r w:rsidRPr="00550989">
        <w:rPr>
          <w:rFonts w:hint="cs"/>
          <w:color w:val="000000" w:themeColor="text1"/>
          <w:spacing w:val="-2"/>
        </w:rPr>
        <w:t xml:space="preserve"> </w:t>
      </w:r>
      <w:r w:rsidRPr="00550989">
        <w:rPr>
          <w:rFonts w:hint="cs"/>
          <w:color w:val="000000" w:themeColor="text1"/>
        </w:rPr>
        <w:t>2015</w:t>
      </w:r>
    </w:p>
    <w:p w14:paraId="32A73B29" w14:textId="77777777" w:rsidR="00D521F3" w:rsidRPr="00550989" w:rsidRDefault="002B2663" w:rsidP="00B56A9F">
      <w:pPr>
        <w:pStyle w:val="ListParagraph"/>
        <w:numPr>
          <w:ilvl w:val="0"/>
          <w:numId w:val="20"/>
        </w:numPr>
        <w:tabs>
          <w:tab w:val="left" w:pos="859"/>
          <w:tab w:val="left" w:pos="860"/>
        </w:tabs>
        <w:spacing w:before="2"/>
        <w:rPr>
          <w:color w:val="000000" w:themeColor="text1"/>
        </w:rPr>
      </w:pPr>
      <w:r w:rsidRPr="00550989">
        <w:rPr>
          <w:rFonts w:hint="cs"/>
          <w:color w:val="000000" w:themeColor="text1"/>
        </w:rPr>
        <w:t>EHRA</w:t>
      </w:r>
      <w:r w:rsidRPr="00550989">
        <w:rPr>
          <w:rFonts w:hint="cs"/>
          <w:color w:val="000000" w:themeColor="text1"/>
          <w:spacing w:val="-4"/>
        </w:rPr>
        <w:t xml:space="preserve"> </w:t>
      </w:r>
      <w:r w:rsidRPr="00550989">
        <w:rPr>
          <w:rFonts w:hint="cs"/>
          <w:color w:val="000000" w:themeColor="text1"/>
        </w:rPr>
        <w:t>Cardiac</w:t>
      </w:r>
      <w:r w:rsidRPr="00550989">
        <w:rPr>
          <w:rFonts w:hint="cs"/>
          <w:color w:val="000000" w:themeColor="text1"/>
          <w:spacing w:val="-3"/>
        </w:rPr>
        <w:t xml:space="preserve"> </w:t>
      </w:r>
      <w:r w:rsidRPr="00550989">
        <w:rPr>
          <w:rFonts w:hint="cs"/>
          <w:color w:val="000000" w:themeColor="text1"/>
        </w:rPr>
        <w:t>Pacing,</w:t>
      </w:r>
      <w:r w:rsidRPr="00550989">
        <w:rPr>
          <w:rFonts w:hint="cs"/>
          <w:color w:val="000000" w:themeColor="text1"/>
          <w:spacing w:val="-3"/>
        </w:rPr>
        <w:t xml:space="preserve"> </w:t>
      </w:r>
      <w:r w:rsidRPr="00550989">
        <w:rPr>
          <w:rFonts w:hint="cs"/>
          <w:color w:val="000000" w:themeColor="text1"/>
        </w:rPr>
        <w:t>ICD</w:t>
      </w:r>
      <w:r w:rsidRPr="00550989">
        <w:rPr>
          <w:rFonts w:hint="cs"/>
          <w:color w:val="000000" w:themeColor="text1"/>
          <w:spacing w:val="-3"/>
        </w:rPr>
        <w:t xml:space="preserve"> </w:t>
      </w:r>
      <w:r w:rsidRPr="00550989">
        <w:rPr>
          <w:rFonts w:hint="cs"/>
          <w:color w:val="000000" w:themeColor="text1"/>
        </w:rPr>
        <w:t>and</w:t>
      </w:r>
      <w:r w:rsidRPr="00550989">
        <w:rPr>
          <w:rFonts w:hint="cs"/>
          <w:color w:val="000000" w:themeColor="text1"/>
          <w:spacing w:val="-3"/>
        </w:rPr>
        <w:t xml:space="preserve"> </w:t>
      </w:r>
      <w:r w:rsidRPr="00550989">
        <w:rPr>
          <w:rFonts w:hint="cs"/>
          <w:color w:val="000000" w:themeColor="text1"/>
        </w:rPr>
        <w:t>Resynchronization,</w:t>
      </w:r>
      <w:r w:rsidRPr="00550989">
        <w:rPr>
          <w:rFonts w:hint="cs"/>
          <w:color w:val="000000" w:themeColor="text1"/>
          <w:spacing w:val="-3"/>
        </w:rPr>
        <w:t xml:space="preserve"> </w:t>
      </w:r>
      <w:r w:rsidRPr="00550989">
        <w:rPr>
          <w:rFonts w:hint="cs"/>
          <w:color w:val="000000" w:themeColor="text1"/>
        </w:rPr>
        <w:t>Wien</w:t>
      </w:r>
      <w:r w:rsidRPr="00550989">
        <w:rPr>
          <w:rFonts w:hint="cs"/>
          <w:color w:val="000000" w:themeColor="text1"/>
          <w:spacing w:val="-6"/>
        </w:rPr>
        <w:t xml:space="preserve"> </w:t>
      </w:r>
      <w:r w:rsidRPr="00550989">
        <w:rPr>
          <w:rFonts w:hint="cs"/>
          <w:color w:val="000000" w:themeColor="text1"/>
        </w:rPr>
        <w:t>–</w:t>
      </w:r>
      <w:r w:rsidRPr="00550989">
        <w:rPr>
          <w:rFonts w:hint="cs"/>
          <w:color w:val="000000" w:themeColor="text1"/>
          <w:spacing w:val="-3"/>
        </w:rPr>
        <w:t xml:space="preserve"> </w:t>
      </w:r>
      <w:r w:rsidRPr="00550989">
        <w:rPr>
          <w:rFonts w:hint="cs"/>
          <w:color w:val="000000" w:themeColor="text1"/>
        </w:rPr>
        <w:t>March</w:t>
      </w:r>
      <w:r w:rsidRPr="00550989">
        <w:rPr>
          <w:rFonts w:hint="cs"/>
          <w:color w:val="000000" w:themeColor="text1"/>
          <w:spacing w:val="-4"/>
        </w:rPr>
        <w:t xml:space="preserve"> </w:t>
      </w:r>
      <w:r w:rsidRPr="00550989">
        <w:rPr>
          <w:rFonts w:hint="cs"/>
          <w:color w:val="000000" w:themeColor="text1"/>
        </w:rPr>
        <w:t>2017</w:t>
      </w:r>
    </w:p>
    <w:p w14:paraId="5495675D" w14:textId="77777777" w:rsidR="00D521F3" w:rsidRPr="00550989" w:rsidRDefault="002B2663" w:rsidP="00B56A9F">
      <w:pPr>
        <w:pStyle w:val="ListParagraph"/>
        <w:numPr>
          <w:ilvl w:val="0"/>
          <w:numId w:val="20"/>
        </w:numPr>
        <w:tabs>
          <w:tab w:val="left" w:pos="859"/>
          <w:tab w:val="left" w:pos="860"/>
        </w:tabs>
        <w:spacing w:before="1" w:line="251" w:lineRule="exact"/>
        <w:rPr>
          <w:color w:val="000000" w:themeColor="text1"/>
        </w:rPr>
      </w:pPr>
      <w:r w:rsidRPr="00550989">
        <w:rPr>
          <w:rFonts w:hint="cs"/>
          <w:color w:val="000000" w:themeColor="text1"/>
        </w:rPr>
        <w:t>Advanced</w:t>
      </w:r>
      <w:r w:rsidRPr="00550989">
        <w:rPr>
          <w:rFonts w:hint="cs"/>
          <w:color w:val="000000" w:themeColor="text1"/>
          <w:spacing w:val="-4"/>
        </w:rPr>
        <w:t xml:space="preserve"> </w:t>
      </w:r>
      <w:r w:rsidRPr="00550989">
        <w:rPr>
          <w:rFonts w:hint="cs"/>
          <w:color w:val="000000" w:themeColor="text1"/>
        </w:rPr>
        <w:t>CRT-D</w:t>
      </w:r>
      <w:r w:rsidRPr="00550989">
        <w:rPr>
          <w:rFonts w:hint="cs"/>
          <w:color w:val="000000" w:themeColor="text1"/>
          <w:spacing w:val="-4"/>
        </w:rPr>
        <w:t xml:space="preserve"> </w:t>
      </w:r>
      <w:r w:rsidRPr="00550989">
        <w:rPr>
          <w:rFonts w:hint="cs"/>
          <w:color w:val="000000" w:themeColor="text1"/>
        </w:rPr>
        <w:t>Training,</w:t>
      </w:r>
      <w:r w:rsidRPr="00550989">
        <w:rPr>
          <w:rFonts w:hint="cs"/>
          <w:color w:val="000000" w:themeColor="text1"/>
          <w:spacing w:val="-2"/>
        </w:rPr>
        <w:t xml:space="preserve"> </w:t>
      </w:r>
      <w:r w:rsidRPr="00550989">
        <w:rPr>
          <w:rFonts w:hint="cs"/>
          <w:color w:val="000000" w:themeColor="text1"/>
        </w:rPr>
        <w:t>IKEM</w:t>
      </w:r>
      <w:r w:rsidRPr="00550989">
        <w:rPr>
          <w:rFonts w:hint="cs"/>
          <w:color w:val="000000" w:themeColor="text1"/>
          <w:spacing w:val="-4"/>
        </w:rPr>
        <w:t xml:space="preserve"> </w:t>
      </w:r>
      <w:r w:rsidRPr="00550989">
        <w:rPr>
          <w:rFonts w:hint="cs"/>
          <w:color w:val="000000" w:themeColor="text1"/>
        </w:rPr>
        <w:t>Hospital,</w:t>
      </w:r>
      <w:r w:rsidRPr="00550989">
        <w:rPr>
          <w:rFonts w:hint="cs"/>
          <w:color w:val="000000" w:themeColor="text1"/>
          <w:spacing w:val="-2"/>
        </w:rPr>
        <w:t xml:space="preserve"> </w:t>
      </w:r>
      <w:r w:rsidRPr="00550989">
        <w:rPr>
          <w:rFonts w:hint="cs"/>
          <w:color w:val="000000" w:themeColor="text1"/>
        </w:rPr>
        <w:t>Prague</w:t>
      </w:r>
      <w:r w:rsidRPr="00550989">
        <w:rPr>
          <w:rFonts w:hint="cs"/>
          <w:color w:val="000000" w:themeColor="text1"/>
          <w:spacing w:val="-5"/>
        </w:rPr>
        <w:t xml:space="preserve"> </w:t>
      </w:r>
      <w:r w:rsidRPr="00550989">
        <w:rPr>
          <w:rFonts w:hint="cs"/>
          <w:color w:val="000000" w:themeColor="text1"/>
        </w:rPr>
        <w:t>–</w:t>
      </w:r>
      <w:r w:rsidRPr="00550989">
        <w:rPr>
          <w:rFonts w:hint="cs"/>
          <w:color w:val="000000" w:themeColor="text1"/>
          <w:spacing w:val="-3"/>
        </w:rPr>
        <w:t xml:space="preserve"> </w:t>
      </w:r>
      <w:r w:rsidRPr="00550989">
        <w:rPr>
          <w:rFonts w:hint="cs"/>
          <w:color w:val="000000" w:themeColor="text1"/>
        </w:rPr>
        <w:t>April</w:t>
      </w:r>
      <w:r w:rsidRPr="00550989">
        <w:rPr>
          <w:rFonts w:hint="cs"/>
          <w:color w:val="000000" w:themeColor="text1"/>
          <w:spacing w:val="-4"/>
        </w:rPr>
        <w:t xml:space="preserve"> </w:t>
      </w:r>
      <w:r w:rsidRPr="00550989">
        <w:rPr>
          <w:rFonts w:hint="cs"/>
          <w:color w:val="000000" w:themeColor="text1"/>
        </w:rPr>
        <w:t>2017</w:t>
      </w:r>
    </w:p>
    <w:p w14:paraId="02AB41F7" w14:textId="77777777" w:rsidR="00D521F3" w:rsidRPr="00550989" w:rsidRDefault="002B2663" w:rsidP="00B56A9F">
      <w:pPr>
        <w:pStyle w:val="ListParagraph"/>
        <w:numPr>
          <w:ilvl w:val="0"/>
          <w:numId w:val="20"/>
        </w:numPr>
        <w:tabs>
          <w:tab w:val="left" w:pos="859"/>
          <w:tab w:val="left" w:pos="860"/>
        </w:tabs>
        <w:spacing w:line="251" w:lineRule="exact"/>
        <w:rPr>
          <w:color w:val="000000" w:themeColor="text1"/>
        </w:rPr>
      </w:pPr>
      <w:r w:rsidRPr="00550989">
        <w:rPr>
          <w:rFonts w:hint="cs"/>
          <w:color w:val="000000" w:themeColor="text1"/>
        </w:rPr>
        <w:t>His</w:t>
      </w:r>
      <w:r w:rsidRPr="00550989">
        <w:rPr>
          <w:rFonts w:hint="cs"/>
          <w:color w:val="000000" w:themeColor="text1"/>
          <w:spacing w:val="-4"/>
        </w:rPr>
        <w:t xml:space="preserve"> </w:t>
      </w:r>
      <w:r w:rsidRPr="00550989">
        <w:rPr>
          <w:rFonts w:hint="cs"/>
          <w:color w:val="000000" w:themeColor="text1"/>
        </w:rPr>
        <w:t>Bundle</w:t>
      </w:r>
      <w:r w:rsidRPr="00550989">
        <w:rPr>
          <w:rFonts w:hint="cs"/>
          <w:color w:val="000000" w:themeColor="text1"/>
          <w:spacing w:val="-4"/>
        </w:rPr>
        <w:t xml:space="preserve"> </w:t>
      </w:r>
      <w:r w:rsidRPr="00550989">
        <w:rPr>
          <w:rFonts w:hint="cs"/>
          <w:color w:val="000000" w:themeColor="text1"/>
        </w:rPr>
        <w:t>pacing</w:t>
      </w:r>
      <w:r w:rsidRPr="00550989">
        <w:rPr>
          <w:rFonts w:hint="cs"/>
          <w:color w:val="000000" w:themeColor="text1"/>
          <w:spacing w:val="-4"/>
        </w:rPr>
        <w:t xml:space="preserve"> </w:t>
      </w:r>
      <w:r w:rsidRPr="00550989">
        <w:rPr>
          <w:rFonts w:hint="cs"/>
          <w:color w:val="000000" w:themeColor="text1"/>
        </w:rPr>
        <w:t>-</w:t>
      </w:r>
      <w:r w:rsidRPr="00550989">
        <w:rPr>
          <w:rFonts w:hint="cs"/>
          <w:color w:val="000000" w:themeColor="text1"/>
          <w:spacing w:val="-3"/>
        </w:rPr>
        <w:t xml:space="preserve"> </w:t>
      </w:r>
      <w:r w:rsidRPr="00550989">
        <w:rPr>
          <w:rFonts w:hint="cs"/>
          <w:color w:val="000000" w:themeColor="text1"/>
        </w:rPr>
        <w:t>proctorship</w:t>
      </w:r>
      <w:r w:rsidRPr="00550989">
        <w:rPr>
          <w:rFonts w:hint="cs"/>
          <w:color w:val="000000" w:themeColor="text1"/>
          <w:spacing w:val="-4"/>
        </w:rPr>
        <w:t xml:space="preserve"> </w:t>
      </w:r>
      <w:r w:rsidRPr="00550989">
        <w:rPr>
          <w:rFonts w:hint="cs"/>
          <w:color w:val="000000" w:themeColor="text1"/>
        </w:rPr>
        <w:t>training,</w:t>
      </w:r>
      <w:r w:rsidRPr="00550989">
        <w:rPr>
          <w:rFonts w:hint="cs"/>
          <w:color w:val="000000" w:themeColor="text1"/>
          <w:spacing w:val="-4"/>
        </w:rPr>
        <w:t xml:space="preserve"> </w:t>
      </w:r>
      <w:r w:rsidRPr="00550989">
        <w:rPr>
          <w:rFonts w:hint="cs"/>
          <w:color w:val="000000" w:themeColor="text1"/>
        </w:rPr>
        <w:t>Pacemaker</w:t>
      </w:r>
      <w:r w:rsidRPr="00550989">
        <w:rPr>
          <w:rFonts w:hint="cs"/>
          <w:color w:val="000000" w:themeColor="text1"/>
          <w:spacing w:val="-3"/>
        </w:rPr>
        <w:t xml:space="preserve"> </w:t>
      </w:r>
      <w:r w:rsidRPr="00550989">
        <w:rPr>
          <w:rFonts w:hint="cs"/>
          <w:color w:val="000000" w:themeColor="text1"/>
        </w:rPr>
        <w:t>Center,</w:t>
      </w:r>
      <w:r w:rsidRPr="00550989">
        <w:rPr>
          <w:rFonts w:hint="cs"/>
          <w:color w:val="000000" w:themeColor="text1"/>
          <w:spacing w:val="-4"/>
        </w:rPr>
        <w:t xml:space="preserve"> </w:t>
      </w:r>
      <w:r w:rsidRPr="00550989">
        <w:rPr>
          <w:rFonts w:hint="cs"/>
          <w:color w:val="000000" w:themeColor="text1"/>
        </w:rPr>
        <w:t>Clinical</w:t>
      </w:r>
      <w:r w:rsidRPr="00550989">
        <w:rPr>
          <w:rFonts w:hint="cs"/>
          <w:color w:val="000000" w:themeColor="text1"/>
          <w:spacing w:val="-4"/>
        </w:rPr>
        <w:t xml:space="preserve"> </w:t>
      </w:r>
      <w:r w:rsidRPr="00550989">
        <w:rPr>
          <w:rFonts w:hint="cs"/>
          <w:color w:val="000000" w:themeColor="text1"/>
        </w:rPr>
        <w:t>Center</w:t>
      </w:r>
      <w:r w:rsidRPr="00550989">
        <w:rPr>
          <w:rFonts w:hint="cs"/>
          <w:color w:val="000000" w:themeColor="text1"/>
          <w:spacing w:val="-3"/>
        </w:rPr>
        <w:t xml:space="preserve"> </w:t>
      </w:r>
      <w:r w:rsidRPr="00550989">
        <w:rPr>
          <w:rFonts w:hint="cs"/>
          <w:color w:val="000000" w:themeColor="text1"/>
        </w:rPr>
        <w:t>of</w:t>
      </w:r>
      <w:r w:rsidRPr="00550989">
        <w:rPr>
          <w:rFonts w:hint="cs"/>
          <w:color w:val="000000" w:themeColor="text1"/>
          <w:spacing w:val="-4"/>
        </w:rPr>
        <w:t xml:space="preserve"> </w:t>
      </w:r>
      <w:r w:rsidRPr="00550989">
        <w:rPr>
          <w:rFonts w:hint="cs"/>
          <w:color w:val="000000" w:themeColor="text1"/>
        </w:rPr>
        <w:t>Serbia</w:t>
      </w:r>
      <w:r w:rsidRPr="00550989">
        <w:rPr>
          <w:rFonts w:hint="cs"/>
          <w:color w:val="000000" w:themeColor="text1"/>
          <w:spacing w:val="-5"/>
        </w:rPr>
        <w:t xml:space="preserve"> </w:t>
      </w:r>
      <w:r w:rsidRPr="00550989">
        <w:rPr>
          <w:rFonts w:hint="cs"/>
          <w:color w:val="000000" w:themeColor="text1"/>
        </w:rPr>
        <w:t>–</w:t>
      </w:r>
      <w:r w:rsidRPr="00550989">
        <w:rPr>
          <w:rFonts w:hint="cs"/>
          <w:color w:val="000000" w:themeColor="text1"/>
          <w:spacing w:val="-3"/>
        </w:rPr>
        <w:t xml:space="preserve"> </w:t>
      </w:r>
      <w:r w:rsidRPr="00550989">
        <w:rPr>
          <w:rFonts w:hint="cs"/>
          <w:color w:val="000000" w:themeColor="text1"/>
        </w:rPr>
        <w:t>October</w:t>
      </w:r>
      <w:r w:rsidRPr="00550989">
        <w:rPr>
          <w:rFonts w:hint="cs"/>
          <w:color w:val="000000" w:themeColor="text1"/>
          <w:spacing w:val="-4"/>
        </w:rPr>
        <w:t xml:space="preserve"> </w:t>
      </w:r>
      <w:r w:rsidRPr="00550989">
        <w:rPr>
          <w:rFonts w:hint="cs"/>
          <w:color w:val="000000" w:themeColor="text1"/>
        </w:rPr>
        <w:t>2018</w:t>
      </w:r>
    </w:p>
    <w:p w14:paraId="7F0E58C6" w14:textId="77777777" w:rsidR="00D521F3" w:rsidRPr="00550989" w:rsidRDefault="002B2663" w:rsidP="00B56A9F">
      <w:pPr>
        <w:pStyle w:val="ListParagraph"/>
        <w:numPr>
          <w:ilvl w:val="0"/>
          <w:numId w:val="20"/>
        </w:numPr>
        <w:tabs>
          <w:tab w:val="left" w:pos="859"/>
          <w:tab w:val="left" w:pos="860"/>
        </w:tabs>
        <w:spacing w:before="1"/>
        <w:ind w:right="458"/>
        <w:rPr>
          <w:color w:val="000000" w:themeColor="text1"/>
        </w:rPr>
      </w:pPr>
      <w:r w:rsidRPr="00550989">
        <w:rPr>
          <w:rFonts w:hint="cs"/>
          <w:color w:val="000000" w:themeColor="text1"/>
        </w:rPr>
        <w:t>Essentials of His Bundle Pacing Training, Medtronic Academia, Tolochenaz, Switzerland – March</w:t>
      </w:r>
      <w:r w:rsidRPr="00550989">
        <w:rPr>
          <w:rFonts w:hint="cs"/>
          <w:color w:val="000000" w:themeColor="text1"/>
          <w:spacing w:val="-53"/>
        </w:rPr>
        <w:t xml:space="preserve"> </w:t>
      </w:r>
      <w:r w:rsidRPr="00550989">
        <w:rPr>
          <w:rFonts w:hint="cs"/>
          <w:color w:val="000000" w:themeColor="text1"/>
        </w:rPr>
        <w:t>2019</w:t>
      </w:r>
    </w:p>
    <w:p w14:paraId="64709F0A" w14:textId="77777777" w:rsidR="00D521F3" w:rsidRPr="00550989" w:rsidRDefault="002B2663" w:rsidP="00B56A9F">
      <w:pPr>
        <w:pStyle w:val="ListParagraph"/>
        <w:numPr>
          <w:ilvl w:val="0"/>
          <w:numId w:val="20"/>
        </w:numPr>
        <w:tabs>
          <w:tab w:val="left" w:pos="859"/>
          <w:tab w:val="left" w:pos="860"/>
        </w:tabs>
        <w:ind w:right="604"/>
        <w:rPr>
          <w:color w:val="000000" w:themeColor="text1"/>
        </w:rPr>
      </w:pPr>
      <w:r w:rsidRPr="00550989">
        <w:rPr>
          <w:rFonts w:hint="cs"/>
          <w:color w:val="000000" w:themeColor="text1"/>
        </w:rPr>
        <w:t>European Physician Education Program, Module 1: Pacemaker Therapy, Berlin, Germany – May</w:t>
      </w:r>
      <w:r w:rsidRPr="00550989">
        <w:rPr>
          <w:rFonts w:hint="cs"/>
          <w:color w:val="000000" w:themeColor="text1"/>
          <w:spacing w:val="-53"/>
        </w:rPr>
        <w:t xml:space="preserve"> </w:t>
      </w:r>
      <w:r w:rsidRPr="00550989">
        <w:rPr>
          <w:rFonts w:hint="cs"/>
          <w:color w:val="000000" w:themeColor="text1"/>
        </w:rPr>
        <w:t>2019</w:t>
      </w:r>
    </w:p>
    <w:p w14:paraId="4F921DD2" w14:textId="77777777" w:rsidR="00D521F3" w:rsidRPr="00550989" w:rsidRDefault="002B2663" w:rsidP="00B56A9F">
      <w:pPr>
        <w:pStyle w:val="ListParagraph"/>
        <w:numPr>
          <w:ilvl w:val="0"/>
          <w:numId w:val="20"/>
        </w:numPr>
        <w:tabs>
          <w:tab w:val="left" w:pos="500"/>
        </w:tabs>
        <w:spacing w:before="1"/>
        <w:rPr>
          <w:color w:val="000000" w:themeColor="text1"/>
        </w:rPr>
      </w:pPr>
      <w:r w:rsidRPr="00550989">
        <w:rPr>
          <w:rFonts w:hint="cs"/>
          <w:color w:val="000000" w:themeColor="text1"/>
        </w:rPr>
        <w:t>European</w:t>
      </w:r>
      <w:r w:rsidRPr="00550989">
        <w:rPr>
          <w:rFonts w:hint="cs"/>
          <w:color w:val="000000" w:themeColor="text1"/>
          <w:spacing w:val="-5"/>
        </w:rPr>
        <w:t xml:space="preserve"> </w:t>
      </w:r>
      <w:r w:rsidRPr="00550989">
        <w:rPr>
          <w:rFonts w:hint="cs"/>
          <w:color w:val="000000" w:themeColor="text1"/>
        </w:rPr>
        <w:t>Physician</w:t>
      </w:r>
      <w:r w:rsidRPr="00550989">
        <w:rPr>
          <w:rFonts w:hint="cs"/>
          <w:color w:val="000000" w:themeColor="text1"/>
          <w:spacing w:val="-5"/>
        </w:rPr>
        <w:t xml:space="preserve"> </w:t>
      </w:r>
      <w:r w:rsidRPr="00550989">
        <w:rPr>
          <w:rFonts w:hint="cs"/>
          <w:color w:val="000000" w:themeColor="text1"/>
        </w:rPr>
        <w:t>Education</w:t>
      </w:r>
      <w:r w:rsidRPr="00550989">
        <w:rPr>
          <w:rFonts w:hint="cs"/>
          <w:color w:val="000000" w:themeColor="text1"/>
          <w:spacing w:val="-5"/>
        </w:rPr>
        <w:t xml:space="preserve"> </w:t>
      </w:r>
      <w:r w:rsidRPr="00550989">
        <w:rPr>
          <w:rFonts w:hint="cs"/>
          <w:color w:val="000000" w:themeColor="text1"/>
        </w:rPr>
        <w:t>Program,</w:t>
      </w:r>
      <w:r w:rsidRPr="00550989">
        <w:rPr>
          <w:rFonts w:hint="cs"/>
          <w:color w:val="000000" w:themeColor="text1"/>
          <w:spacing w:val="-4"/>
        </w:rPr>
        <w:t xml:space="preserve"> </w:t>
      </w:r>
      <w:r w:rsidRPr="00550989">
        <w:rPr>
          <w:rFonts w:hint="cs"/>
          <w:color w:val="000000" w:themeColor="text1"/>
        </w:rPr>
        <w:t>Module</w:t>
      </w:r>
      <w:r w:rsidRPr="00550989">
        <w:rPr>
          <w:rFonts w:hint="cs"/>
          <w:color w:val="000000" w:themeColor="text1"/>
          <w:spacing w:val="-5"/>
        </w:rPr>
        <w:t xml:space="preserve"> </w:t>
      </w:r>
      <w:r w:rsidRPr="00550989">
        <w:rPr>
          <w:rFonts w:hint="cs"/>
          <w:color w:val="000000" w:themeColor="text1"/>
        </w:rPr>
        <w:t>3:</w:t>
      </w:r>
      <w:r w:rsidRPr="00550989">
        <w:rPr>
          <w:rFonts w:hint="cs"/>
          <w:color w:val="000000" w:themeColor="text1"/>
          <w:spacing w:val="-5"/>
        </w:rPr>
        <w:t xml:space="preserve"> </w:t>
      </w:r>
      <w:r w:rsidRPr="00550989">
        <w:rPr>
          <w:rFonts w:hint="cs"/>
          <w:color w:val="000000" w:themeColor="text1"/>
        </w:rPr>
        <w:t>Cardiac</w:t>
      </w:r>
      <w:r w:rsidRPr="00550989">
        <w:rPr>
          <w:rFonts w:hint="cs"/>
          <w:color w:val="000000" w:themeColor="text1"/>
          <w:spacing w:val="-5"/>
        </w:rPr>
        <w:t xml:space="preserve"> </w:t>
      </w:r>
      <w:r w:rsidRPr="00550989">
        <w:rPr>
          <w:rFonts w:hint="cs"/>
          <w:color w:val="000000" w:themeColor="text1"/>
        </w:rPr>
        <w:t>Resynchronization</w:t>
      </w:r>
      <w:r w:rsidRPr="00550989">
        <w:rPr>
          <w:rFonts w:hint="cs"/>
          <w:color w:val="000000" w:themeColor="text1"/>
          <w:spacing w:val="-5"/>
        </w:rPr>
        <w:t xml:space="preserve"> </w:t>
      </w:r>
      <w:r w:rsidRPr="00550989">
        <w:rPr>
          <w:rFonts w:hint="cs"/>
          <w:color w:val="000000" w:themeColor="text1"/>
        </w:rPr>
        <w:t>Therapy,</w:t>
      </w:r>
      <w:r w:rsidRPr="00550989">
        <w:rPr>
          <w:rFonts w:hint="cs"/>
          <w:color w:val="000000" w:themeColor="text1"/>
          <w:spacing w:val="-4"/>
        </w:rPr>
        <w:t xml:space="preserve"> </w:t>
      </w:r>
      <w:r w:rsidRPr="00550989">
        <w:rPr>
          <w:rFonts w:hint="cs"/>
          <w:color w:val="000000" w:themeColor="text1"/>
        </w:rPr>
        <w:t>Berlin,</w:t>
      </w:r>
      <w:r w:rsidRPr="00550989">
        <w:rPr>
          <w:rFonts w:hint="cs"/>
          <w:color w:val="000000" w:themeColor="text1"/>
          <w:spacing w:val="-4"/>
        </w:rPr>
        <w:t xml:space="preserve"> </w:t>
      </w:r>
      <w:r w:rsidRPr="00550989">
        <w:rPr>
          <w:rFonts w:hint="cs"/>
          <w:color w:val="000000" w:themeColor="text1"/>
        </w:rPr>
        <w:t>Germany</w:t>
      </w:r>
      <w:r w:rsidR="00B56A9F" w:rsidRPr="00550989">
        <w:rPr>
          <w:color w:val="000000" w:themeColor="text1"/>
        </w:rPr>
        <w:t xml:space="preserve"> – September 2019</w:t>
      </w:r>
    </w:p>
    <w:p w14:paraId="338EDD4D" w14:textId="77777777" w:rsidR="00D521F3" w:rsidRPr="00550989" w:rsidRDefault="002B2663" w:rsidP="00B56A9F">
      <w:pPr>
        <w:pStyle w:val="ListParagraph"/>
        <w:numPr>
          <w:ilvl w:val="0"/>
          <w:numId w:val="20"/>
        </w:numPr>
        <w:tabs>
          <w:tab w:val="left" w:pos="500"/>
        </w:tabs>
        <w:spacing w:line="251" w:lineRule="exact"/>
        <w:rPr>
          <w:color w:val="000000" w:themeColor="text1"/>
        </w:rPr>
      </w:pPr>
      <w:r w:rsidRPr="00550989">
        <w:rPr>
          <w:rFonts w:hint="cs"/>
          <w:color w:val="000000" w:themeColor="text1"/>
        </w:rPr>
        <w:t>EHRA</w:t>
      </w:r>
      <w:r w:rsidRPr="00550989">
        <w:rPr>
          <w:rFonts w:hint="cs"/>
          <w:color w:val="000000" w:themeColor="text1"/>
          <w:spacing w:val="-4"/>
        </w:rPr>
        <w:t xml:space="preserve"> </w:t>
      </w:r>
      <w:r w:rsidRPr="00550989">
        <w:rPr>
          <w:rFonts w:hint="cs"/>
          <w:color w:val="000000" w:themeColor="text1"/>
        </w:rPr>
        <w:t>Cardiac</w:t>
      </w:r>
      <w:r w:rsidRPr="00550989">
        <w:rPr>
          <w:rFonts w:hint="cs"/>
          <w:color w:val="000000" w:themeColor="text1"/>
          <w:spacing w:val="-4"/>
        </w:rPr>
        <w:t xml:space="preserve"> </w:t>
      </w:r>
      <w:r w:rsidRPr="00550989">
        <w:rPr>
          <w:rFonts w:hint="cs"/>
          <w:color w:val="000000" w:themeColor="text1"/>
        </w:rPr>
        <w:t>Pacing,</w:t>
      </w:r>
      <w:r w:rsidRPr="00550989">
        <w:rPr>
          <w:rFonts w:hint="cs"/>
          <w:color w:val="000000" w:themeColor="text1"/>
          <w:spacing w:val="-2"/>
        </w:rPr>
        <w:t xml:space="preserve"> </w:t>
      </w:r>
      <w:r w:rsidRPr="00550989">
        <w:rPr>
          <w:rFonts w:hint="cs"/>
          <w:color w:val="000000" w:themeColor="text1"/>
        </w:rPr>
        <w:t>ICD</w:t>
      </w:r>
      <w:r w:rsidRPr="00550989">
        <w:rPr>
          <w:rFonts w:hint="cs"/>
          <w:color w:val="000000" w:themeColor="text1"/>
          <w:spacing w:val="-4"/>
        </w:rPr>
        <w:t xml:space="preserve"> </w:t>
      </w:r>
      <w:r w:rsidRPr="00550989">
        <w:rPr>
          <w:rFonts w:hint="cs"/>
          <w:color w:val="000000" w:themeColor="text1"/>
        </w:rPr>
        <w:t>and</w:t>
      </w:r>
      <w:r w:rsidRPr="00550989">
        <w:rPr>
          <w:rFonts w:hint="cs"/>
          <w:color w:val="000000" w:themeColor="text1"/>
          <w:spacing w:val="-3"/>
        </w:rPr>
        <w:t xml:space="preserve"> </w:t>
      </w:r>
      <w:r w:rsidRPr="00550989">
        <w:rPr>
          <w:rFonts w:hint="cs"/>
          <w:color w:val="000000" w:themeColor="text1"/>
        </w:rPr>
        <w:t>Resynchronization,</w:t>
      </w:r>
      <w:r w:rsidRPr="00550989">
        <w:rPr>
          <w:rFonts w:hint="cs"/>
          <w:color w:val="000000" w:themeColor="text1"/>
          <w:spacing w:val="-3"/>
        </w:rPr>
        <w:t xml:space="preserve"> </w:t>
      </w:r>
      <w:r w:rsidRPr="00550989">
        <w:rPr>
          <w:rFonts w:hint="cs"/>
          <w:color w:val="000000" w:themeColor="text1"/>
        </w:rPr>
        <w:t>Wien</w:t>
      </w:r>
      <w:r w:rsidRPr="00550989">
        <w:rPr>
          <w:rFonts w:hint="cs"/>
          <w:color w:val="000000" w:themeColor="text1"/>
          <w:spacing w:val="-6"/>
        </w:rPr>
        <w:t xml:space="preserve"> </w:t>
      </w:r>
      <w:r w:rsidRPr="00550989">
        <w:rPr>
          <w:rFonts w:hint="cs"/>
          <w:color w:val="000000" w:themeColor="text1"/>
        </w:rPr>
        <w:t>-</w:t>
      </w:r>
      <w:r w:rsidRPr="00550989">
        <w:rPr>
          <w:rFonts w:hint="cs"/>
          <w:color w:val="000000" w:themeColor="text1"/>
          <w:spacing w:val="-4"/>
        </w:rPr>
        <w:t xml:space="preserve"> </w:t>
      </w:r>
      <w:r w:rsidRPr="00550989">
        <w:rPr>
          <w:rFonts w:hint="cs"/>
          <w:color w:val="000000" w:themeColor="text1"/>
        </w:rPr>
        <w:t>October</w:t>
      </w:r>
      <w:r w:rsidRPr="00550989">
        <w:rPr>
          <w:rFonts w:hint="cs"/>
          <w:color w:val="000000" w:themeColor="text1"/>
          <w:spacing w:val="-3"/>
        </w:rPr>
        <w:t xml:space="preserve"> </w:t>
      </w:r>
      <w:r w:rsidRPr="00550989">
        <w:rPr>
          <w:rFonts w:hint="cs"/>
          <w:color w:val="000000" w:themeColor="text1"/>
        </w:rPr>
        <w:t>2019</w:t>
      </w:r>
    </w:p>
    <w:p w14:paraId="0ACCAEEA" w14:textId="77777777" w:rsidR="00D521F3" w:rsidRPr="00550989" w:rsidRDefault="002B2663" w:rsidP="00B56A9F">
      <w:pPr>
        <w:pStyle w:val="ListParagraph"/>
        <w:numPr>
          <w:ilvl w:val="0"/>
          <w:numId w:val="20"/>
        </w:numPr>
        <w:tabs>
          <w:tab w:val="left" w:pos="500"/>
        </w:tabs>
        <w:spacing w:before="1"/>
        <w:ind w:right="701"/>
        <w:rPr>
          <w:color w:val="000000" w:themeColor="text1"/>
        </w:rPr>
      </w:pPr>
      <w:r w:rsidRPr="00550989">
        <w:rPr>
          <w:rFonts w:hint="cs"/>
          <w:color w:val="000000" w:themeColor="text1"/>
        </w:rPr>
        <w:t xml:space="preserve">European Physician Education Program, Module 5: Case-based Troubleshooting, Berlin, Germany </w:t>
      </w:r>
      <w:r w:rsidR="00B56A9F" w:rsidRPr="00550989">
        <w:rPr>
          <w:color w:val="000000" w:themeColor="text1"/>
        </w:rPr>
        <w:t xml:space="preserve">– </w:t>
      </w:r>
      <w:r w:rsidRPr="00550989">
        <w:rPr>
          <w:rFonts w:hint="cs"/>
          <w:color w:val="000000" w:themeColor="text1"/>
        </w:rPr>
        <w:t>November</w:t>
      </w:r>
      <w:r w:rsidRPr="00550989">
        <w:rPr>
          <w:rFonts w:hint="cs"/>
          <w:color w:val="000000" w:themeColor="text1"/>
          <w:spacing w:val="-2"/>
        </w:rPr>
        <w:t xml:space="preserve"> </w:t>
      </w:r>
      <w:r w:rsidRPr="00550989">
        <w:rPr>
          <w:rFonts w:hint="cs"/>
          <w:color w:val="000000" w:themeColor="text1"/>
        </w:rPr>
        <w:t>2019</w:t>
      </w:r>
    </w:p>
    <w:p w14:paraId="695EF59C" w14:textId="77777777" w:rsidR="00D521F3" w:rsidRPr="00550989" w:rsidRDefault="002B2663" w:rsidP="00B56A9F">
      <w:pPr>
        <w:pStyle w:val="ListParagraph"/>
        <w:numPr>
          <w:ilvl w:val="0"/>
          <w:numId w:val="20"/>
        </w:numPr>
        <w:tabs>
          <w:tab w:val="left" w:pos="500"/>
        </w:tabs>
        <w:spacing w:line="251" w:lineRule="exact"/>
        <w:rPr>
          <w:color w:val="000000" w:themeColor="text1"/>
        </w:rPr>
      </w:pPr>
      <w:r w:rsidRPr="00550989">
        <w:rPr>
          <w:rFonts w:hint="cs"/>
          <w:color w:val="000000" w:themeColor="text1"/>
        </w:rPr>
        <w:t>3rd</w:t>
      </w:r>
      <w:r w:rsidRPr="00550989">
        <w:rPr>
          <w:rFonts w:hint="cs"/>
          <w:color w:val="000000" w:themeColor="text1"/>
          <w:spacing w:val="-4"/>
        </w:rPr>
        <w:t xml:space="preserve"> </w:t>
      </w:r>
      <w:r w:rsidRPr="00550989">
        <w:rPr>
          <w:rFonts w:hint="cs"/>
          <w:color w:val="000000" w:themeColor="text1"/>
        </w:rPr>
        <w:t>Practical</w:t>
      </w:r>
      <w:r w:rsidRPr="00550989">
        <w:rPr>
          <w:rFonts w:hint="cs"/>
          <w:color w:val="000000" w:themeColor="text1"/>
          <w:spacing w:val="-3"/>
        </w:rPr>
        <w:t xml:space="preserve"> </w:t>
      </w:r>
      <w:r w:rsidRPr="00550989">
        <w:rPr>
          <w:rFonts w:hint="cs"/>
          <w:color w:val="000000" w:themeColor="text1"/>
        </w:rPr>
        <w:t>Guide</w:t>
      </w:r>
      <w:r w:rsidRPr="00550989">
        <w:rPr>
          <w:rFonts w:hint="cs"/>
          <w:color w:val="000000" w:themeColor="text1"/>
          <w:spacing w:val="-3"/>
        </w:rPr>
        <w:t xml:space="preserve"> </w:t>
      </w:r>
      <w:r w:rsidRPr="00550989">
        <w:rPr>
          <w:rFonts w:hint="cs"/>
          <w:color w:val="000000" w:themeColor="text1"/>
        </w:rPr>
        <w:t>to</w:t>
      </w:r>
      <w:r w:rsidRPr="00550989">
        <w:rPr>
          <w:rFonts w:hint="cs"/>
          <w:color w:val="000000" w:themeColor="text1"/>
          <w:spacing w:val="-3"/>
        </w:rPr>
        <w:t xml:space="preserve"> </w:t>
      </w:r>
      <w:r w:rsidRPr="00550989">
        <w:rPr>
          <w:rFonts w:hint="cs"/>
          <w:color w:val="000000" w:themeColor="text1"/>
        </w:rPr>
        <w:t>His</w:t>
      </w:r>
      <w:r w:rsidRPr="00550989">
        <w:rPr>
          <w:rFonts w:hint="cs"/>
          <w:color w:val="000000" w:themeColor="text1"/>
          <w:spacing w:val="-3"/>
        </w:rPr>
        <w:t xml:space="preserve"> </w:t>
      </w:r>
      <w:r w:rsidRPr="00550989">
        <w:rPr>
          <w:rFonts w:hint="cs"/>
          <w:color w:val="000000" w:themeColor="text1"/>
        </w:rPr>
        <w:t>Bundle</w:t>
      </w:r>
      <w:r w:rsidRPr="00550989">
        <w:rPr>
          <w:rFonts w:hint="cs"/>
          <w:color w:val="000000" w:themeColor="text1"/>
          <w:spacing w:val="-3"/>
        </w:rPr>
        <w:t xml:space="preserve"> </w:t>
      </w:r>
      <w:r w:rsidRPr="00550989">
        <w:rPr>
          <w:rFonts w:hint="cs"/>
          <w:color w:val="000000" w:themeColor="text1"/>
        </w:rPr>
        <w:t>Pacing,</w:t>
      </w:r>
      <w:r w:rsidRPr="00550989">
        <w:rPr>
          <w:rFonts w:hint="cs"/>
          <w:color w:val="000000" w:themeColor="text1"/>
          <w:spacing w:val="-3"/>
        </w:rPr>
        <w:t xml:space="preserve"> </w:t>
      </w:r>
      <w:r w:rsidRPr="00550989">
        <w:rPr>
          <w:rFonts w:hint="cs"/>
          <w:color w:val="000000" w:themeColor="text1"/>
        </w:rPr>
        <w:t>London,</w:t>
      </w:r>
      <w:r w:rsidRPr="00550989">
        <w:rPr>
          <w:rFonts w:hint="cs"/>
          <w:color w:val="000000" w:themeColor="text1"/>
          <w:spacing w:val="-4"/>
        </w:rPr>
        <w:t xml:space="preserve"> </w:t>
      </w:r>
      <w:r w:rsidRPr="00550989">
        <w:rPr>
          <w:rFonts w:hint="cs"/>
          <w:color w:val="000000" w:themeColor="text1"/>
        </w:rPr>
        <w:t>United</w:t>
      </w:r>
      <w:r w:rsidRPr="00550989">
        <w:rPr>
          <w:rFonts w:hint="cs"/>
          <w:color w:val="000000" w:themeColor="text1"/>
          <w:spacing w:val="-3"/>
        </w:rPr>
        <w:t xml:space="preserve"> </w:t>
      </w:r>
      <w:r w:rsidRPr="00550989">
        <w:rPr>
          <w:rFonts w:hint="cs"/>
          <w:color w:val="000000" w:themeColor="text1"/>
        </w:rPr>
        <w:t>Kingdom</w:t>
      </w:r>
      <w:r w:rsidRPr="00550989">
        <w:rPr>
          <w:rFonts w:hint="cs"/>
          <w:color w:val="000000" w:themeColor="text1"/>
          <w:spacing w:val="-4"/>
        </w:rPr>
        <w:t xml:space="preserve"> </w:t>
      </w:r>
      <w:r w:rsidRPr="00550989">
        <w:rPr>
          <w:rFonts w:hint="cs"/>
          <w:color w:val="000000" w:themeColor="text1"/>
        </w:rPr>
        <w:t>-</w:t>
      </w:r>
      <w:r w:rsidRPr="00550989">
        <w:rPr>
          <w:rFonts w:hint="cs"/>
          <w:color w:val="000000" w:themeColor="text1"/>
          <w:spacing w:val="-3"/>
        </w:rPr>
        <w:t xml:space="preserve"> </w:t>
      </w:r>
      <w:r w:rsidRPr="00550989">
        <w:rPr>
          <w:rFonts w:hint="cs"/>
          <w:color w:val="000000" w:themeColor="text1"/>
        </w:rPr>
        <w:t>January</w:t>
      </w:r>
      <w:r w:rsidRPr="00550989">
        <w:rPr>
          <w:rFonts w:hint="cs"/>
          <w:color w:val="000000" w:themeColor="text1"/>
          <w:spacing w:val="-3"/>
        </w:rPr>
        <w:t xml:space="preserve"> </w:t>
      </w:r>
      <w:r w:rsidRPr="00550989">
        <w:rPr>
          <w:rFonts w:hint="cs"/>
          <w:color w:val="000000" w:themeColor="text1"/>
        </w:rPr>
        <w:t>2020</w:t>
      </w:r>
    </w:p>
    <w:p w14:paraId="7B01611F" w14:textId="77777777" w:rsidR="00D521F3" w:rsidRPr="00550989" w:rsidRDefault="002B2663" w:rsidP="00B56A9F">
      <w:pPr>
        <w:pStyle w:val="ListParagraph"/>
        <w:numPr>
          <w:ilvl w:val="0"/>
          <w:numId w:val="20"/>
        </w:numPr>
        <w:tabs>
          <w:tab w:val="left" w:pos="500"/>
        </w:tabs>
        <w:spacing w:before="1"/>
        <w:ind w:right="976"/>
        <w:rPr>
          <w:color w:val="000000" w:themeColor="text1"/>
        </w:rPr>
      </w:pPr>
      <w:r w:rsidRPr="00550989">
        <w:rPr>
          <w:rFonts w:hint="cs"/>
          <w:color w:val="000000" w:themeColor="text1"/>
        </w:rPr>
        <w:t xml:space="preserve">European Physician Education Program, Module 6: EHRA Exam Preparation, Berlin, Germany </w:t>
      </w:r>
      <w:r w:rsidR="00B56A9F" w:rsidRPr="00550989">
        <w:rPr>
          <w:color w:val="000000" w:themeColor="text1"/>
        </w:rPr>
        <w:t xml:space="preserve">– </w:t>
      </w:r>
      <w:r w:rsidRPr="00550989">
        <w:rPr>
          <w:rFonts w:hint="cs"/>
          <w:color w:val="000000" w:themeColor="text1"/>
        </w:rPr>
        <w:t>February</w:t>
      </w:r>
      <w:r w:rsidRPr="00550989">
        <w:rPr>
          <w:rFonts w:hint="cs"/>
          <w:color w:val="000000" w:themeColor="text1"/>
          <w:spacing w:val="-2"/>
        </w:rPr>
        <w:t xml:space="preserve"> </w:t>
      </w:r>
      <w:r w:rsidRPr="00550989">
        <w:rPr>
          <w:rFonts w:hint="cs"/>
          <w:color w:val="000000" w:themeColor="text1"/>
        </w:rPr>
        <w:t>2020</w:t>
      </w:r>
    </w:p>
    <w:p w14:paraId="7EF7E156" w14:textId="77777777" w:rsidR="00D521F3" w:rsidRPr="00550989" w:rsidRDefault="00D521F3">
      <w:pPr>
        <w:pStyle w:val="BodyText"/>
        <w:rPr>
          <w:color w:val="000000" w:themeColor="text1"/>
        </w:rPr>
      </w:pPr>
    </w:p>
    <w:p w14:paraId="068CA2D9" w14:textId="77777777" w:rsidR="00D521F3" w:rsidRPr="00550989" w:rsidRDefault="00D521F3">
      <w:pPr>
        <w:pStyle w:val="BodyText"/>
        <w:spacing w:before="1"/>
        <w:rPr>
          <w:color w:val="000000" w:themeColor="text1"/>
        </w:rPr>
      </w:pPr>
    </w:p>
    <w:p w14:paraId="5C500305" w14:textId="77777777" w:rsidR="00D521F3" w:rsidRPr="00550989" w:rsidRDefault="002B2663">
      <w:pPr>
        <w:ind w:left="140"/>
        <w:rPr>
          <w:i/>
          <w:color w:val="000000" w:themeColor="text1"/>
        </w:rPr>
      </w:pPr>
      <w:r w:rsidRPr="00550989">
        <w:rPr>
          <w:rFonts w:hint="cs"/>
          <w:i/>
          <w:color w:val="000000" w:themeColor="text1"/>
        </w:rPr>
        <w:t>Učešće</w:t>
      </w:r>
      <w:r w:rsidRPr="00550989">
        <w:rPr>
          <w:rFonts w:hint="cs"/>
          <w:i/>
          <w:color w:val="000000" w:themeColor="text1"/>
          <w:spacing w:val="-5"/>
        </w:rPr>
        <w:t xml:space="preserve"> </w:t>
      </w:r>
      <w:r w:rsidRPr="00550989">
        <w:rPr>
          <w:rFonts w:hint="cs"/>
          <w:i/>
          <w:color w:val="000000" w:themeColor="text1"/>
        </w:rPr>
        <w:t>na</w:t>
      </w:r>
      <w:r w:rsidRPr="00550989">
        <w:rPr>
          <w:rFonts w:hint="cs"/>
          <w:i/>
          <w:color w:val="000000" w:themeColor="text1"/>
          <w:spacing w:val="-5"/>
        </w:rPr>
        <w:t xml:space="preserve"> </w:t>
      </w:r>
      <w:r w:rsidRPr="00550989">
        <w:rPr>
          <w:rFonts w:hint="cs"/>
          <w:i/>
          <w:color w:val="000000" w:themeColor="text1"/>
        </w:rPr>
        <w:t>međunarodnim</w:t>
      </w:r>
      <w:r w:rsidRPr="00550989">
        <w:rPr>
          <w:rFonts w:hint="cs"/>
          <w:i/>
          <w:color w:val="000000" w:themeColor="text1"/>
          <w:spacing w:val="-4"/>
        </w:rPr>
        <w:t xml:space="preserve"> </w:t>
      </w:r>
      <w:r w:rsidRPr="00550989">
        <w:rPr>
          <w:rFonts w:hint="cs"/>
          <w:i/>
          <w:color w:val="000000" w:themeColor="text1"/>
        </w:rPr>
        <w:t>projektima</w:t>
      </w:r>
    </w:p>
    <w:p w14:paraId="0490CCC2" w14:textId="77777777" w:rsidR="00D521F3" w:rsidRPr="00550989" w:rsidRDefault="002B2663">
      <w:pPr>
        <w:pStyle w:val="BodyText"/>
        <w:spacing w:before="4" w:line="237" w:lineRule="auto"/>
        <w:ind w:left="140" w:right="130"/>
        <w:rPr>
          <w:color w:val="000000" w:themeColor="text1"/>
        </w:rPr>
      </w:pPr>
      <w:r w:rsidRPr="00550989">
        <w:rPr>
          <w:rFonts w:hint="cs"/>
          <w:color w:val="000000" w:themeColor="text1"/>
        </w:rPr>
        <w:t>Bio</w:t>
      </w:r>
      <w:r w:rsidRPr="00550989">
        <w:rPr>
          <w:rFonts w:hint="cs"/>
          <w:color w:val="000000" w:themeColor="text1"/>
          <w:spacing w:val="47"/>
        </w:rPr>
        <w:t xml:space="preserve"> </w:t>
      </w:r>
      <w:r w:rsidRPr="00550989">
        <w:rPr>
          <w:rFonts w:hint="cs"/>
          <w:color w:val="000000" w:themeColor="text1"/>
        </w:rPr>
        <w:t>je</w:t>
      </w:r>
      <w:r w:rsidRPr="00550989">
        <w:rPr>
          <w:rFonts w:hint="cs"/>
          <w:color w:val="000000" w:themeColor="text1"/>
          <w:spacing w:val="47"/>
        </w:rPr>
        <w:t xml:space="preserve"> </w:t>
      </w:r>
      <w:r w:rsidRPr="00550989">
        <w:rPr>
          <w:rFonts w:hint="cs"/>
          <w:color w:val="000000" w:themeColor="text1"/>
        </w:rPr>
        <w:t>saradnik</w:t>
      </w:r>
      <w:r w:rsidRPr="00550989">
        <w:rPr>
          <w:rFonts w:hint="cs"/>
          <w:color w:val="000000" w:themeColor="text1"/>
          <w:spacing w:val="47"/>
        </w:rPr>
        <w:t xml:space="preserve"> </w:t>
      </w:r>
      <w:r w:rsidRPr="00550989">
        <w:rPr>
          <w:rFonts w:hint="cs"/>
          <w:color w:val="000000" w:themeColor="text1"/>
        </w:rPr>
        <w:t>je</w:t>
      </w:r>
      <w:r w:rsidRPr="00550989">
        <w:rPr>
          <w:rFonts w:hint="cs"/>
          <w:color w:val="000000" w:themeColor="text1"/>
          <w:spacing w:val="47"/>
        </w:rPr>
        <w:t xml:space="preserve"> </w:t>
      </w:r>
      <w:r w:rsidRPr="00550989">
        <w:rPr>
          <w:rFonts w:hint="cs"/>
          <w:color w:val="000000" w:themeColor="text1"/>
        </w:rPr>
        <w:t>u</w:t>
      </w:r>
      <w:r w:rsidRPr="00550989">
        <w:rPr>
          <w:rFonts w:hint="cs"/>
          <w:color w:val="000000" w:themeColor="text1"/>
          <w:spacing w:val="47"/>
        </w:rPr>
        <w:t xml:space="preserve"> </w:t>
      </w:r>
      <w:r w:rsidRPr="00550989">
        <w:rPr>
          <w:rFonts w:hint="cs"/>
          <w:color w:val="000000" w:themeColor="text1"/>
        </w:rPr>
        <w:t>projektima:</w:t>
      </w:r>
      <w:r w:rsidRPr="00550989">
        <w:rPr>
          <w:rFonts w:hint="cs"/>
          <w:color w:val="000000" w:themeColor="text1"/>
          <w:spacing w:val="47"/>
        </w:rPr>
        <w:t xml:space="preserve"> </w:t>
      </w:r>
      <w:r w:rsidRPr="00550989">
        <w:rPr>
          <w:rFonts w:hint="cs"/>
          <w:color w:val="000000" w:themeColor="text1"/>
        </w:rPr>
        <w:t>EHRA</w:t>
      </w:r>
      <w:r w:rsidRPr="00550989">
        <w:rPr>
          <w:rFonts w:hint="cs"/>
          <w:color w:val="000000" w:themeColor="text1"/>
          <w:spacing w:val="47"/>
        </w:rPr>
        <w:t xml:space="preserve"> </w:t>
      </w:r>
      <w:r w:rsidRPr="00550989">
        <w:rPr>
          <w:rFonts w:hint="cs"/>
          <w:color w:val="000000" w:themeColor="text1"/>
        </w:rPr>
        <w:t>Key</w:t>
      </w:r>
      <w:r w:rsidRPr="00550989">
        <w:rPr>
          <w:rFonts w:hint="cs"/>
          <w:color w:val="000000" w:themeColor="text1"/>
          <w:spacing w:val="47"/>
        </w:rPr>
        <w:t xml:space="preserve"> </w:t>
      </w:r>
      <w:r w:rsidRPr="00550989">
        <w:rPr>
          <w:rFonts w:hint="cs"/>
          <w:color w:val="000000" w:themeColor="text1"/>
        </w:rPr>
        <w:t>Reference</w:t>
      </w:r>
      <w:r w:rsidRPr="00550989">
        <w:rPr>
          <w:rFonts w:hint="cs"/>
          <w:color w:val="000000" w:themeColor="text1"/>
          <w:spacing w:val="47"/>
        </w:rPr>
        <w:t xml:space="preserve"> </w:t>
      </w:r>
      <w:r w:rsidRPr="00550989">
        <w:rPr>
          <w:rFonts w:hint="cs"/>
          <w:color w:val="000000" w:themeColor="text1"/>
        </w:rPr>
        <w:t>Library</w:t>
      </w:r>
      <w:r w:rsidRPr="00550989">
        <w:rPr>
          <w:rFonts w:hint="cs"/>
          <w:color w:val="000000" w:themeColor="text1"/>
          <w:spacing w:val="47"/>
        </w:rPr>
        <w:t xml:space="preserve"> </w:t>
      </w:r>
      <w:r w:rsidRPr="00550989">
        <w:rPr>
          <w:rFonts w:hint="cs"/>
          <w:color w:val="000000" w:themeColor="text1"/>
        </w:rPr>
        <w:t>(https://</w:t>
      </w:r>
      <w:hyperlink r:id="rId7">
        <w:r w:rsidR="00D521F3" w:rsidRPr="00550989">
          <w:rPr>
            <w:rFonts w:hint="cs"/>
            <w:color w:val="000000" w:themeColor="text1"/>
          </w:rPr>
          <w:t>www.escardio.org/vgn-ext-</w:t>
        </w:r>
      </w:hyperlink>
      <w:r w:rsidRPr="00550989">
        <w:rPr>
          <w:rFonts w:hint="cs"/>
          <w:color w:val="000000" w:themeColor="text1"/>
          <w:spacing w:val="1"/>
        </w:rPr>
        <w:t xml:space="preserve"> </w:t>
      </w:r>
      <w:r w:rsidRPr="00550989">
        <w:rPr>
          <w:rFonts w:hint="cs"/>
          <w:color w:val="000000" w:themeColor="text1"/>
        </w:rPr>
        <w:t>templating/Guidelines/Recommended-</w:t>
      </w:r>
      <w:r w:rsidRPr="00550989">
        <w:rPr>
          <w:rFonts w:hint="cs"/>
          <w:color w:val="000000" w:themeColor="text1"/>
          <w:spacing w:val="-4"/>
        </w:rPr>
        <w:t xml:space="preserve"> </w:t>
      </w:r>
      <w:r w:rsidRPr="00550989">
        <w:rPr>
          <w:rFonts w:hint="cs"/>
          <w:color w:val="000000" w:themeColor="text1"/>
        </w:rPr>
        <w:t>Reading/Heart-Rhythm/Key-references-in-</w:t>
      </w:r>
      <w:r w:rsidRPr="00550989">
        <w:rPr>
          <w:rFonts w:hint="cs"/>
          <w:color w:val="000000" w:themeColor="text1"/>
          <w:spacing w:val="-3"/>
        </w:rPr>
        <w:t xml:space="preserve"> </w:t>
      </w:r>
      <w:r w:rsidRPr="00550989">
        <w:rPr>
          <w:rFonts w:hint="cs"/>
          <w:color w:val="000000" w:themeColor="text1"/>
        </w:rPr>
        <w:t>Heart-Rhythm).</w:t>
      </w:r>
    </w:p>
    <w:p w14:paraId="420BDE35" w14:textId="77777777" w:rsidR="00D521F3" w:rsidRPr="00550989" w:rsidRDefault="00D521F3">
      <w:pPr>
        <w:spacing w:line="237" w:lineRule="auto"/>
        <w:rPr>
          <w:color w:val="000000" w:themeColor="text1"/>
        </w:rPr>
        <w:sectPr w:rsidR="00D521F3" w:rsidRPr="00550989">
          <w:footerReference w:type="default" r:id="rId8"/>
          <w:pgSz w:w="11900" w:h="16840"/>
          <w:pgMar w:top="920" w:right="940" w:bottom="1080" w:left="940" w:header="0" w:footer="898" w:gutter="0"/>
          <w:cols w:space="720"/>
        </w:sectPr>
      </w:pPr>
    </w:p>
    <w:p w14:paraId="5C5865C7" w14:textId="77777777" w:rsidR="00D521F3" w:rsidRPr="00550989" w:rsidRDefault="002B2663">
      <w:pPr>
        <w:pStyle w:val="Heading1"/>
        <w:spacing w:before="74"/>
        <w:ind w:left="138" w:right="131"/>
        <w:jc w:val="center"/>
        <w:rPr>
          <w:color w:val="000000" w:themeColor="text1"/>
        </w:rPr>
      </w:pPr>
      <w:r w:rsidRPr="00550989">
        <w:rPr>
          <w:rFonts w:hint="cs"/>
          <w:color w:val="000000" w:themeColor="text1"/>
        </w:rPr>
        <w:lastRenderedPageBreak/>
        <w:t>ZAKLJUČNO</w:t>
      </w:r>
      <w:r w:rsidRPr="00550989">
        <w:rPr>
          <w:rFonts w:hint="cs"/>
          <w:color w:val="000000" w:themeColor="text1"/>
          <w:spacing w:val="-4"/>
        </w:rPr>
        <w:t xml:space="preserve"> </w:t>
      </w:r>
      <w:r w:rsidRPr="00550989">
        <w:rPr>
          <w:rFonts w:hint="cs"/>
          <w:color w:val="000000" w:themeColor="text1"/>
        </w:rPr>
        <w:t>MIŠLJENJE</w:t>
      </w:r>
      <w:r w:rsidRPr="00550989">
        <w:rPr>
          <w:rFonts w:hint="cs"/>
          <w:color w:val="000000" w:themeColor="text1"/>
          <w:spacing w:val="-3"/>
        </w:rPr>
        <w:t xml:space="preserve"> </w:t>
      </w:r>
      <w:r w:rsidRPr="00550989">
        <w:rPr>
          <w:rFonts w:hint="cs"/>
          <w:color w:val="000000" w:themeColor="text1"/>
        </w:rPr>
        <w:t>I</w:t>
      </w:r>
      <w:r w:rsidRPr="00550989">
        <w:rPr>
          <w:rFonts w:hint="cs"/>
          <w:color w:val="000000" w:themeColor="text1"/>
          <w:spacing w:val="-3"/>
        </w:rPr>
        <w:t xml:space="preserve"> </w:t>
      </w:r>
      <w:r w:rsidRPr="00550989">
        <w:rPr>
          <w:rFonts w:hint="cs"/>
          <w:color w:val="000000" w:themeColor="text1"/>
        </w:rPr>
        <w:t>PREDLOG</w:t>
      </w:r>
      <w:r w:rsidRPr="00550989">
        <w:rPr>
          <w:rFonts w:hint="cs"/>
          <w:color w:val="000000" w:themeColor="text1"/>
          <w:spacing w:val="-3"/>
        </w:rPr>
        <w:t xml:space="preserve"> </w:t>
      </w:r>
      <w:r w:rsidRPr="00550989">
        <w:rPr>
          <w:rFonts w:hint="cs"/>
          <w:color w:val="000000" w:themeColor="text1"/>
        </w:rPr>
        <w:t>KOMISIJE</w:t>
      </w:r>
    </w:p>
    <w:p w14:paraId="46456AEB" w14:textId="77777777" w:rsidR="00D521F3" w:rsidRPr="00550989" w:rsidRDefault="00D521F3">
      <w:pPr>
        <w:pStyle w:val="BodyText"/>
        <w:spacing w:before="4"/>
        <w:rPr>
          <w:b/>
          <w:color w:val="000000" w:themeColor="text1"/>
        </w:rPr>
      </w:pPr>
    </w:p>
    <w:p w14:paraId="70239B3A" w14:textId="77777777" w:rsidR="00D521F3" w:rsidRPr="00550989" w:rsidRDefault="002B2663">
      <w:pPr>
        <w:pStyle w:val="BodyText"/>
        <w:spacing w:line="237" w:lineRule="auto"/>
        <w:ind w:left="140" w:right="126"/>
        <w:jc w:val="both"/>
        <w:rPr>
          <w:color w:val="000000" w:themeColor="text1"/>
        </w:rPr>
      </w:pPr>
      <w:r w:rsidRPr="00550989">
        <w:rPr>
          <w:rFonts w:hint="cs"/>
          <w:color w:val="000000" w:themeColor="text1"/>
        </w:rPr>
        <w:t>Na konkurs raspisan za izbor jednog kliničkog asistenta za užu naučnu oblast Interna medicina (kardiologija)</w:t>
      </w:r>
      <w:r w:rsidRPr="00550989">
        <w:rPr>
          <w:rFonts w:hint="cs"/>
          <w:color w:val="000000" w:themeColor="text1"/>
          <w:spacing w:val="1"/>
        </w:rPr>
        <w:t xml:space="preserve"> </w:t>
      </w:r>
      <w:r w:rsidRPr="00550989">
        <w:rPr>
          <w:rFonts w:hint="cs"/>
          <w:color w:val="000000" w:themeColor="text1"/>
        </w:rPr>
        <w:t>prijavio</w:t>
      </w:r>
      <w:r w:rsidRPr="00550989">
        <w:rPr>
          <w:rFonts w:hint="cs"/>
          <w:color w:val="000000" w:themeColor="text1"/>
          <w:spacing w:val="-2"/>
        </w:rPr>
        <w:t xml:space="preserve"> </w:t>
      </w:r>
      <w:r w:rsidRPr="00550989">
        <w:rPr>
          <w:rFonts w:hint="cs"/>
          <w:color w:val="000000" w:themeColor="text1"/>
        </w:rPr>
        <w:t>se</w:t>
      </w:r>
      <w:r w:rsidRPr="00550989">
        <w:rPr>
          <w:rFonts w:hint="cs"/>
          <w:color w:val="000000" w:themeColor="text1"/>
          <w:spacing w:val="-1"/>
        </w:rPr>
        <w:t xml:space="preserve"> </w:t>
      </w:r>
      <w:r w:rsidRPr="00550989">
        <w:rPr>
          <w:rFonts w:hint="cs"/>
          <w:color w:val="000000" w:themeColor="text1"/>
        </w:rPr>
        <w:t>jedan</w:t>
      </w:r>
      <w:r w:rsidRPr="00550989">
        <w:rPr>
          <w:rFonts w:hint="cs"/>
          <w:color w:val="000000" w:themeColor="text1"/>
          <w:spacing w:val="-1"/>
        </w:rPr>
        <w:t xml:space="preserve"> </w:t>
      </w:r>
      <w:r w:rsidRPr="00550989">
        <w:rPr>
          <w:rFonts w:hint="cs"/>
          <w:color w:val="000000" w:themeColor="text1"/>
        </w:rPr>
        <w:t>kandidat:</w:t>
      </w:r>
    </w:p>
    <w:p w14:paraId="2106E274" w14:textId="77777777" w:rsidR="00D521F3" w:rsidRPr="00550989" w:rsidRDefault="002B2663" w:rsidP="000F7BFC">
      <w:pPr>
        <w:pStyle w:val="BodyText"/>
        <w:spacing w:before="1"/>
        <w:ind w:left="140" w:right="127"/>
        <w:jc w:val="both"/>
        <w:rPr>
          <w:color w:val="000000" w:themeColor="text1"/>
          <w:spacing w:val="-52"/>
        </w:rPr>
      </w:pPr>
      <w:r w:rsidRPr="00550989">
        <w:rPr>
          <w:rFonts w:hint="cs"/>
          <w:b/>
          <w:color w:val="000000" w:themeColor="text1"/>
        </w:rPr>
        <w:t>Dr</w:t>
      </w:r>
      <w:r w:rsidRPr="00550989">
        <w:rPr>
          <w:rFonts w:hint="cs"/>
          <w:b/>
          <w:color w:val="000000" w:themeColor="text1"/>
          <w:spacing w:val="1"/>
        </w:rPr>
        <w:t xml:space="preserve"> </w:t>
      </w:r>
      <w:r w:rsidRPr="00550989">
        <w:rPr>
          <w:rFonts w:hint="cs"/>
          <w:b/>
          <w:color w:val="000000" w:themeColor="text1"/>
        </w:rPr>
        <w:t>Bratislav</w:t>
      </w:r>
      <w:r w:rsidRPr="00550989">
        <w:rPr>
          <w:rFonts w:hint="cs"/>
          <w:b/>
          <w:color w:val="000000" w:themeColor="text1"/>
          <w:spacing w:val="1"/>
        </w:rPr>
        <w:t xml:space="preserve"> </w:t>
      </w:r>
      <w:r w:rsidRPr="00550989">
        <w:rPr>
          <w:rFonts w:hint="cs"/>
          <w:b/>
          <w:color w:val="000000" w:themeColor="text1"/>
        </w:rPr>
        <w:t>Kirćanski</w:t>
      </w:r>
      <w:r w:rsidRPr="00550989">
        <w:rPr>
          <w:rFonts w:hint="cs"/>
          <w:color w:val="000000" w:themeColor="text1"/>
        </w:rPr>
        <w:t>,</w:t>
      </w:r>
      <w:r w:rsidRPr="00550989">
        <w:rPr>
          <w:rFonts w:hint="cs"/>
          <w:color w:val="000000" w:themeColor="text1"/>
          <w:spacing w:val="1"/>
        </w:rPr>
        <w:t xml:space="preserve"> </w:t>
      </w:r>
      <w:r w:rsidRPr="00550989">
        <w:rPr>
          <w:rFonts w:hint="cs"/>
          <w:color w:val="000000" w:themeColor="text1"/>
        </w:rPr>
        <w:t>rođen</w:t>
      </w:r>
      <w:r w:rsidRPr="00550989">
        <w:rPr>
          <w:rFonts w:hint="cs"/>
          <w:color w:val="000000" w:themeColor="text1"/>
          <w:spacing w:val="1"/>
        </w:rPr>
        <w:t xml:space="preserve"> </w:t>
      </w:r>
      <w:r w:rsidRPr="00550989">
        <w:rPr>
          <w:rFonts w:hint="cs"/>
          <w:color w:val="000000" w:themeColor="text1"/>
        </w:rPr>
        <w:t>1982.</w:t>
      </w:r>
      <w:r w:rsidRPr="00550989">
        <w:rPr>
          <w:rFonts w:hint="cs"/>
          <w:color w:val="000000" w:themeColor="text1"/>
          <w:spacing w:val="1"/>
        </w:rPr>
        <w:t xml:space="preserve"> </w:t>
      </w:r>
      <w:r w:rsidRPr="00550989">
        <w:rPr>
          <w:rFonts w:hint="cs"/>
          <w:color w:val="000000" w:themeColor="text1"/>
        </w:rPr>
        <w:t>godine,</w:t>
      </w:r>
      <w:r w:rsidRPr="00550989">
        <w:rPr>
          <w:rFonts w:hint="cs"/>
          <w:color w:val="000000" w:themeColor="text1"/>
          <w:spacing w:val="1"/>
        </w:rPr>
        <w:t xml:space="preserve"> </w:t>
      </w:r>
      <w:r w:rsidRPr="00550989">
        <w:rPr>
          <w:rFonts w:hint="cs"/>
          <w:color w:val="000000" w:themeColor="text1"/>
        </w:rPr>
        <w:t>srednja</w:t>
      </w:r>
      <w:r w:rsidRPr="00550989">
        <w:rPr>
          <w:rFonts w:hint="cs"/>
          <w:color w:val="000000" w:themeColor="text1"/>
          <w:spacing w:val="1"/>
        </w:rPr>
        <w:t xml:space="preserve"> </w:t>
      </w:r>
      <w:r w:rsidRPr="00550989">
        <w:rPr>
          <w:rFonts w:hint="cs"/>
          <w:color w:val="000000" w:themeColor="text1"/>
        </w:rPr>
        <w:t>ocena</w:t>
      </w:r>
      <w:r w:rsidRPr="00550989">
        <w:rPr>
          <w:rFonts w:hint="cs"/>
          <w:color w:val="000000" w:themeColor="text1"/>
          <w:spacing w:val="1"/>
        </w:rPr>
        <w:t xml:space="preserve"> </w:t>
      </w:r>
      <w:r w:rsidRPr="00550989">
        <w:rPr>
          <w:rFonts w:hint="cs"/>
          <w:color w:val="000000" w:themeColor="text1"/>
        </w:rPr>
        <w:t>9.86,</w:t>
      </w:r>
      <w:r w:rsidRPr="00550989">
        <w:rPr>
          <w:rFonts w:hint="cs"/>
          <w:color w:val="000000" w:themeColor="text1"/>
          <w:spacing w:val="1"/>
        </w:rPr>
        <w:t xml:space="preserve"> </w:t>
      </w:r>
      <w:r w:rsidRPr="00550989">
        <w:rPr>
          <w:rFonts w:hint="cs"/>
          <w:color w:val="000000" w:themeColor="text1"/>
        </w:rPr>
        <w:t>specijalista</w:t>
      </w:r>
      <w:r w:rsidRPr="00550989">
        <w:rPr>
          <w:rFonts w:hint="cs"/>
          <w:color w:val="000000" w:themeColor="text1"/>
          <w:spacing w:val="1"/>
        </w:rPr>
        <w:t xml:space="preserve"> </w:t>
      </w:r>
      <w:r w:rsidRPr="00550989">
        <w:rPr>
          <w:rFonts w:hint="cs"/>
          <w:color w:val="000000" w:themeColor="text1"/>
        </w:rPr>
        <w:t>interne</w:t>
      </w:r>
      <w:r w:rsidRPr="00550989">
        <w:rPr>
          <w:rFonts w:hint="cs"/>
          <w:color w:val="000000" w:themeColor="text1"/>
          <w:spacing w:val="1"/>
        </w:rPr>
        <w:t xml:space="preserve"> </w:t>
      </w:r>
      <w:r w:rsidRPr="00550989">
        <w:rPr>
          <w:rFonts w:hint="cs"/>
          <w:color w:val="000000" w:themeColor="text1"/>
        </w:rPr>
        <w:t>medicine,</w:t>
      </w:r>
      <w:r w:rsidRPr="00550989">
        <w:rPr>
          <w:rFonts w:hint="cs"/>
          <w:color w:val="000000" w:themeColor="text1"/>
          <w:spacing w:val="1"/>
        </w:rPr>
        <w:t xml:space="preserve"> </w:t>
      </w:r>
      <w:r w:rsidRPr="00550989">
        <w:rPr>
          <w:rFonts w:hint="cs"/>
          <w:color w:val="000000" w:themeColor="text1"/>
        </w:rPr>
        <w:t>završio</w:t>
      </w:r>
      <w:r w:rsidRPr="00550989">
        <w:rPr>
          <w:rFonts w:hint="cs"/>
          <w:color w:val="000000" w:themeColor="text1"/>
          <w:spacing w:val="-52"/>
        </w:rPr>
        <w:t xml:space="preserve"> </w:t>
      </w:r>
      <w:r w:rsidRPr="00550989">
        <w:rPr>
          <w:rFonts w:hint="cs"/>
          <w:color w:val="000000" w:themeColor="text1"/>
        </w:rPr>
        <w:t>specijalističke</w:t>
      </w:r>
      <w:r w:rsidRPr="00550989">
        <w:rPr>
          <w:rFonts w:hint="cs"/>
          <w:color w:val="000000" w:themeColor="text1"/>
          <w:spacing w:val="35"/>
        </w:rPr>
        <w:t xml:space="preserve"> </w:t>
      </w:r>
      <w:r w:rsidRPr="00550989">
        <w:rPr>
          <w:rFonts w:hint="cs"/>
          <w:color w:val="000000" w:themeColor="text1"/>
        </w:rPr>
        <w:t>akademske</w:t>
      </w:r>
      <w:r w:rsidRPr="00550989">
        <w:rPr>
          <w:rFonts w:hint="cs"/>
          <w:color w:val="000000" w:themeColor="text1"/>
          <w:spacing w:val="35"/>
        </w:rPr>
        <w:t xml:space="preserve"> </w:t>
      </w:r>
      <w:r w:rsidRPr="00550989">
        <w:rPr>
          <w:rFonts w:hint="cs"/>
          <w:color w:val="000000" w:themeColor="text1"/>
        </w:rPr>
        <w:t>studije,</w:t>
      </w:r>
      <w:r w:rsidRPr="00550989">
        <w:rPr>
          <w:rFonts w:hint="cs"/>
          <w:color w:val="000000" w:themeColor="text1"/>
          <w:spacing w:val="35"/>
        </w:rPr>
        <w:t xml:space="preserve"> </w:t>
      </w:r>
      <w:r w:rsidRPr="00550989">
        <w:rPr>
          <w:rFonts w:hint="cs"/>
          <w:color w:val="000000" w:themeColor="text1"/>
        </w:rPr>
        <w:t>publikovao</w:t>
      </w:r>
      <w:r w:rsidRPr="00550989">
        <w:rPr>
          <w:rFonts w:hint="cs"/>
          <w:color w:val="000000" w:themeColor="text1"/>
          <w:spacing w:val="35"/>
        </w:rPr>
        <w:t xml:space="preserve"> </w:t>
      </w:r>
      <w:r w:rsidRPr="00550989">
        <w:rPr>
          <w:rFonts w:hint="cs"/>
          <w:color w:val="000000" w:themeColor="text1"/>
        </w:rPr>
        <w:t>ukupno</w:t>
      </w:r>
      <w:r w:rsidRPr="00550989">
        <w:rPr>
          <w:rFonts w:hint="cs"/>
          <w:color w:val="000000" w:themeColor="text1"/>
          <w:spacing w:val="35"/>
        </w:rPr>
        <w:t xml:space="preserve"> </w:t>
      </w:r>
      <w:r w:rsidR="00CC26C5" w:rsidRPr="00550989">
        <w:rPr>
          <w:color w:val="000000" w:themeColor="text1"/>
        </w:rPr>
        <w:t>62</w:t>
      </w:r>
      <w:r w:rsidRPr="00550989">
        <w:rPr>
          <w:rFonts w:hint="cs"/>
          <w:color w:val="000000" w:themeColor="text1"/>
          <w:spacing w:val="35"/>
        </w:rPr>
        <w:t xml:space="preserve"> </w:t>
      </w:r>
      <w:r w:rsidRPr="00550989">
        <w:rPr>
          <w:rFonts w:hint="cs"/>
          <w:color w:val="000000" w:themeColor="text1"/>
        </w:rPr>
        <w:t>naučna</w:t>
      </w:r>
      <w:r w:rsidRPr="00550989">
        <w:rPr>
          <w:rFonts w:hint="cs"/>
          <w:color w:val="000000" w:themeColor="text1"/>
          <w:spacing w:val="35"/>
        </w:rPr>
        <w:t xml:space="preserve"> </w:t>
      </w:r>
      <w:r w:rsidRPr="00550989">
        <w:rPr>
          <w:rFonts w:hint="cs"/>
          <w:color w:val="000000" w:themeColor="text1"/>
        </w:rPr>
        <w:t>rada,</w:t>
      </w:r>
      <w:r w:rsidRPr="00550989">
        <w:rPr>
          <w:rFonts w:hint="cs"/>
          <w:color w:val="000000" w:themeColor="text1"/>
          <w:spacing w:val="35"/>
        </w:rPr>
        <w:t xml:space="preserve"> </w:t>
      </w:r>
      <w:r w:rsidRPr="00550989">
        <w:rPr>
          <w:rFonts w:hint="cs"/>
          <w:color w:val="000000" w:themeColor="text1"/>
        </w:rPr>
        <w:t>od</w:t>
      </w:r>
      <w:r w:rsidRPr="00550989">
        <w:rPr>
          <w:rFonts w:hint="cs"/>
          <w:color w:val="000000" w:themeColor="text1"/>
          <w:spacing w:val="36"/>
        </w:rPr>
        <w:t xml:space="preserve"> </w:t>
      </w:r>
      <w:r w:rsidRPr="00550989">
        <w:rPr>
          <w:rFonts w:hint="cs"/>
          <w:color w:val="000000" w:themeColor="text1"/>
        </w:rPr>
        <w:t>čega</w:t>
      </w:r>
      <w:r w:rsidRPr="00550989">
        <w:rPr>
          <w:rFonts w:hint="cs"/>
          <w:color w:val="000000" w:themeColor="text1"/>
          <w:spacing w:val="35"/>
        </w:rPr>
        <w:t xml:space="preserve"> </w:t>
      </w:r>
      <w:r w:rsidRPr="00550989">
        <w:rPr>
          <w:rFonts w:hint="cs"/>
          <w:color w:val="000000" w:themeColor="text1"/>
        </w:rPr>
        <w:t>je</w:t>
      </w:r>
      <w:r w:rsidRPr="00550989">
        <w:rPr>
          <w:rFonts w:hint="cs"/>
          <w:color w:val="000000" w:themeColor="text1"/>
          <w:spacing w:val="35"/>
        </w:rPr>
        <w:t xml:space="preserve"> </w:t>
      </w:r>
      <w:r w:rsidRPr="00550989">
        <w:rPr>
          <w:rFonts w:hint="cs"/>
          <w:color w:val="000000" w:themeColor="text1"/>
        </w:rPr>
        <w:t>1</w:t>
      </w:r>
      <w:r w:rsidR="000F7BFC" w:rsidRPr="00550989">
        <w:rPr>
          <w:color w:val="000000" w:themeColor="text1"/>
        </w:rPr>
        <w:t>8</w:t>
      </w:r>
      <w:r w:rsidRPr="00550989">
        <w:rPr>
          <w:rFonts w:hint="cs"/>
          <w:color w:val="000000" w:themeColor="text1"/>
          <w:spacing w:val="35"/>
        </w:rPr>
        <w:t xml:space="preserve"> </w:t>
      </w:r>
      <w:r w:rsidRPr="00550989">
        <w:rPr>
          <w:rFonts w:hint="cs"/>
          <w:color w:val="000000" w:themeColor="text1"/>
        </w:rPr>
        <w:t>radova</w:t>
      </w:r>
      <w:r w:rsidRPr="00550989">
        <w:rPr>
          <w:rFonts w:hint="cs"/>
          <w:color w:val="000000" w:themeColor="text1"/>
          <w:spacing w:val="35"/>
        </w:rPr>
        <w:t xml:space="preserve"> </w:t>
      </w:r>
      <w:r w:rsidRPr="00550989">
        <w:rPr>
          <w:rFonts w:hint="cs"/>
          <w:color w:val="000000" w:themeColor="text1"/>
        </w:rPr>
        <w:t>objavlјeno</w:t>
      </w:r>
      <w:r w:rsidRPr="00550989">
        <w:rPr>
          <w:rFonts w:hint="cs"/>
          <w:color w:val="000000" w:themeColor="text1"/>
          <w:spacing w:val="35"/>
        </w:rPr>
        <w:t xml:space="preserve"> </w:t>
      </w:r>
      <w:r w:rsidRPr="00550989">
        <w:rPr>
          <w:rFonts w:hint="cs"/>
          <w:color w:val="000000" w:themeColor="text1"/>
        </w:rPr>
        <w:t>u</w:t>
      </w:r>
      <w:r w:rsidRPr="00550989">
        <w:rPr>
          <w:rFonts w:hint="cs"/>
          <w:color w:val="000000" w:themeColor="text1"/>
          <w:spacing w:val="1"/>
        </w:rPr>
        <w:t xml:space="preserve"> </w:t>
      </w:r>
      <w:r w:rsidRPr="00550989">
        <w:rPr>
          <w:rFonts w:hint="cs"/>
          <w:color w:val="000000" w:themeColor="text1"/>
        </w:rPr>
        <w:t>celini. U časopisima sa JCR liste publikovao je 1</w:t>
      </w:r>
      <w:r w:rsidR="000F7BFC" w:rsidRPr="00550989">
        <w:rPr>
          <w:color w:val="000000" w:themeColor="text1"/>
        </w:rPr>
        <w:t>7</w:t>
      </w:r>
      <w:r w:rsidRPr="00550989">
        <w:rPr>
          <w:rFonts w:hint="cs"/>
          <w:color w:val="000000" w:themeColor="text1"/>
        </w:rPr>
        <w:t xml:space="preserve"> radova (ukupni IF 4</w:t>
      </w:r>
      <w:r w:rsidR="000F7BFC" w:rsidRPr="00550989">
        <w:rPr>
          <w:color w:val="000000" w:themeColor="text1"/>
        </w:rPr>
        <w:t>9</w:t>
      </w:r>
      <w:r w:rsidRPr="00550989">
        <w:rPr>
          <w:rFonts w:hint="cs"/>
          <w:color w:val="000000" w:themeColor="text1"/>
        </w:rPr>
        <w:t>.</w:t>
      </w:r>
      <w:r w:rsidR="000F7BFC" w:rsidRPr="00550989">
        <w:rPr>
          <w:color w:val="000000" w:themeColor="text1"/>
        </w:rPr>
        <w:t>118</w:t>
      </w:r>
      <w:r w:rsidRPr="00550989">
        <w:rPr>
          <w:rFonts w:hint="cs"/>
          <w:color w:val="000000" w:themeColor="text1"/>
        </w:rPr>
        <w:t>)</w:t>
      </w:r>
      <w:r w:rsidR="00E7460C" w:rsidRPr="00550989">
        <w:rPr>
          <w:color w:val="000000" w:themeColor="text1"/>
        </w:rPr>
        <w:t xml:space="preserve"> i jedan rad kategorisan kao ostali radovi u časopisima sa JCR liste</w:t>
      </w:r>
      <w:r w:rsidRPr="00550989">
        <w:rPr>
          <w:rFonts w:hint="cs"/>
          <w:color w:val="000000" w:themeColor="text1"/>
        </w:rPr>
        <w:t>. Prvi je autor dva originalna rada</w:t>
      </w:r>
      <w:r w:rsidRPr="00550989">
        <w:rPr>
          <w:rFonts w:hint="cs"/>
          <w:color w:val="000000" w:themeColor="text1"/>
          <w:spacing w:val="-52"/>
        </w:rPr>
        <w:t xml:space="preserve"> </w:t>
      </w:r>
      <w:r w:rsidRPr="00550989">
        <w:rPr>
          <w:rFonts w:hint="cs"/>
          <w:color w:val="000000" w:themeColor="text1"/>
        </w:rPr>
        <w:t xml:space="preserve">in extenso sa JCR liste (ukupni IF </w:t>
      </w:r>
      <w:r w:rsidR="000F7BFC" w:rsidRPr="00550989">
        <w:rPr>
          <w:color w:val="000000" w:themeColor="text1"/>
        </w:rPr>
        <w:t>12</w:t>
      </w:r>
      <w:r w:rsidRPr="00550989">
        <w:rPr>
          <w:rFonts w:hint="cs"/>
          <w:color w:val="000000" w:themeColor="text1"/>
        </w:rPr>
        <w:t>.</w:t>
      </w:r>
      <w:r w:rsidR="000F7BFC" w:rsidRPr="00550989">
        <w:rPr>
          <w:color w:val="000000" w:themeColor="text1"/>
        </w:rPr>
        <w:t>291</w:t>
      </w:r>
      <w:r w:rsidRPr="00550989">
        <w:rPr>
          <w:rFonts w:hint="cs"/>
          <w:color w:val="000000" w:themeColor="text1"/>
        </w:rPr>
        <w:t>)</w:t>
      </w:r>
      <w:r w:rsidR="00C92963" w:rsidRPr="00550989">
        <w:rPr>
          <w:color w:val="000000" w:themeColor="text1"/>
        </w:rPr>
        <w:t xml:space="preserve">, </w:t>
      </w:r>
      <w:r w:rsidRPr="00550989">
        <w:rPr>
          <w:rFonts w:hint="cs"/>
          <w:color w:val="000000" w:themeColor="text1"/>
        </w:rPr>
        <w:t xml:space="preserve"> </w:t>
      </w:r>
      <w:r w:rsidR="00BB5DFC" w:rsidRPr="00550989">
        <w:rPr>
          <w:color w:val="000000" w:themeColor="text1"/>
        </w:rPr>
        <w:t xml:space="preserve">„h“  indeks 8, heterocitata 329 (SCOPUS). </w:t>
      </w:r>
      <w:r w:rsidRPr="00550989">
        <w:rPr>
          <w:rFonts w:hint="cs"/>
          <w:color w:val="000000" w:themeColor="text1"/>
        </w:rPr>
        <w:t>Objavio je 2</w:t>
      </w:r>
      <w:r w:rsidR="00CC26C5" w:rsidRPr="00550989">
        <w:rPr>
          <w:color w:val="000000" w:themeColor="text1"/>
        </w:rPr>
        <w:t>5</w:t>
      </w:r>
      <w:r w:rsidRPr="00550989">
        <w:rPr>
          <w:rFonts w:hint="cs"/>
          <w:color w:val="000000" w:themeColor="text1"/>
        </w:rPr>
        <w:t xml:space="preserve"> izvoda u zbornicima sa međunarodnih skupova (u 4 je</w:t>
      </w:r>
      <w:r w:rsidRPr="00550989">
        <w:rPr>
          <w:rFonts w:hint="cs"/>
          <w:color w:val="000000" w:themeColor="text1"/>
          <w:spacing w:val="-52"/>
        </w:rPr>
        <w:t xml:space="preserve"> </w:t>
      </w:r>
      <w:r w:rsidR="000F7BFC" w:rsidRPr="00550989">
        <w:rPr>
          <w:color w:val="000000" w:themeColor="text1"/>
          <w:spacing w:val="-52"/>
        </w:rPr>
        <w:t xml:space="preserve">    </w:t>
      </w:r>
      <w:r w:rsidRPr="00550989">
        <w:rPr>
          <w:rFonts w:hint="cs"/>
          <w:color w:val="000000" w:themeColor="text1"/>
        </w:rPr>
        <w:t>prvi</w:t>
      </w:r>
      <w:r w:rsidRPr="00550989">
        <w:rPr>
          <w:rFonts w:hint="cs"/>
          <w:color w:val="000000" w:themeColor="text1"/>
          <w:spacing w:val="-2"/>
        </w:rPr>
        <w:t xml:space="preserve"> </w:t>
      </w:r>
      <w:r w:rsidRPr="00550989">
        <w:rPr>
          <w:rFonts w:hint="cs"/>
          <w:color w:val="000000" w:themeColor="text1"/>
        </w:rPr>
        <w:t>autor)</w:t>
      </w:r>
      <w:r w:rsidRPr="00550989">
        <w:rPr>
          <w:rFonts w:hint="cs"/>
          <w:color w:val="000000" w:themeColor="text1"/>
          <w:spacing w:val="-1"/>
        </w:rPr>
        <w:t xml:space="preserve"> </w:t>
      </w:r>
      <w:r w:rsidRPr="00550989">
        <w:rPr>
          <w:rFonts w:hint="cs"/>
          <w:color w:val="000000" w:themeColor="text1"/>
        </w:rPr>
        <w:t>kao</w:t>
      </w:r>
      <w:r w:rsidRPr="00550989">
        <w:rPr>
          <w:rFonts w:hint="cs"/>
          <w:color w:val="000000" w:themeColor="text1"/>
          <w:spacing w:val="-1"/>
        </w:rPr>
        <w:t xml:space="preserve"> </w:t>
      </w:r>
      <w:r w:rsidRPr="00550989">
        <w:rPr>
          <w:rFonts w:hint="cs"/>
          <w:color w:val="000000" w:themeColor="text1"/>
        </w:rPr>
        <w:t>i</w:t>
      </w:r>
      <w:r w:rsidRPr="00550989">
        <w:rPr>
          <w:rFonts w:hint="cs"/>
          <w:color w:val="000000" w:themeColor="text1"/>
          <w:spacing w:val="-2"/>
        </w:rPr>
        <w:t xml:space="preserve"> </w:t>
      </w:r>
      <w:r w:rsidRPr="00550989">
        <w:rPr>
          <w:rFonts w:hint="cs"/>
          <w:color w:val="000000" w:themeColor="text1"/>
        </w:rPr>
        <w:t>13</w:t>
      </w:r>
      <w:r w:rsidRPr="00550989">
        <w:rPr>
          <w:rFonts w:hint="cs"/>
          <w:color w:val="000000" w:themeColor="text1"/>
          <w:spacing w:val="-1"/>
        </w:rPr>
        <w:t xml:space="preserve"> </w:t>
      </w:r>
      <w:r w:rsidRPr="00550989">
        <w:rPr>
          <w:rFonts w:hint="cs"/>
          <w:color w:val="000000" w:themeColor="text1"/>
        </w:rPr>
        <w:t>radova</w:t>
      </w:r>
      <w:r w:rsidRPr="00550989">
        <w:rPr>
          <w:rFonts w:hint="cs"/>
          <w:color w:val="000000" w:themeColor="text1"/>
          <w:spacing w:val="-1"/>
        </w:rPr>
        <w:t xml:space="preserve"> </w:t>
      </w:r>
      <w:r w:rsidRPr="00550989">
        <w:rPr>
          <w:rFonts w:hint="cs"/>
          <w:color w:val="000000" w:themeColor="text1"/>
        </w:rPr>
        <w:t>u</w:t>
      </w:r>
      <w:r w:rsidRPr="00550989">
        <w:rPr>
          <w:rFonts w:hint="cs"/>
          <w:color w:val="000000" w:themeColor="text1"/>
          <w:spacing w:val="-1"/>
        </w:rPr>
        <w:t xml:space="preserve"> </w:t>
      </w:r>
      <w:r w:rsidRPr="00550989">
        <w:rPr>
          <w:rFonts w:hint="cs"/>
          <w:color w:val="000000" w:themeColor="text1"/>
        </w:rPr>
        <w:t>zbornicima</w:t>
      </w:r>
      <w:r w:rsidRPr="00550989">
        <w:rPr>
          <w:rFonts w:hint="cs"/>
          <w:color w:val="000000" w:themeColor="text1"/>
          <w:spacing w:val="-2"/>
        </w:rPr>
        <w:t xml:space="preserve"> </w:t>
      </w:r>
      <w:r w:rsidRPr="00550989">
        <w:rPr>
          <w:rFonts w:hint="cs"/>
          <w:color w:val="000000" w:themeColor="text1"/>
        </w:rPr>
        <w:t>nacionalnih</w:t>
      </w:r>
      <w:r w:rsidRPr="00550989">
        <w:rPr>
          <w:rFonts w:hint="cs"/>
          <w:color w:val="000000" w:themeColor="text1"/>
          <w:spacing w:val="-1"/>
        </w:rPr>
        <w:t xml:space="preserve"> </w:t>
      </w:r>
      <w:r w:rsidRPr="00550989">
        <w:rPr>
          <w:rFonts w:hint="cs"/>
          <w:color w:val="000000" w:themeColor="text1"/>
        </w:rPr>
        <w:t>skupova.</w:t>
      </w:r>
      <w:r w:rsidR="000F7AE6" w:rsidRPr="00550989">
        <w:rPr>
          <w:color w:val="000000" w:themeColor="text1"/>
        </w:rPr>
        <w:t xml:space="preserve"> Održao je 24 predavanja po pozivu na domaćim skupovima i 13 predavanja po pozivu na međunarodnim skupovima.</w:t>
      </w:r>
    </w:p>
    <w:p w14:paraId="202A42A7" w14:textId="77777777" w:rsidR="00D521F3" w:rsidRPr="00550989" w:rsidRDefault="00D521F3">
      <w:pPr>
        <w:pStyle w:val="BodyText"/>
        <w:spacing w:before="11"/>
        <w:rPr>
          <w:color w:val="000000" w:themeColor="text1"/>
        </w:rPr>
      </w:pPr>
    </w:p>
    <w:p w14:paraId="104BB13A" w14:textId="77777777" w:rsidR="00D521F3" w:rsidRPr="00550989" w:rsidRDefault="002B2663">
      <w:pPr>
        <w:pStyle w:val="BodyText"/>
        <w:ind w:left="140" w:right="127"/>
        <w:jc w:val="both"/>
        <w:rPr>
          <w:color w:val="000000" w:themeColor="text1"/>
        </w:rPr>
      </w:pPr>
      <w:r w:rsidRPr="00550989">
        <w:rPr>
          <w:rFonts w:hint="cs"/>
          <w:color w:val="000000" w:themeColor="text1"/>
        </w:rPr>
        <w:t>Analizom</w:t>
      </w:r>
      <w:r w:rsidRPr="00550989">
        <w:rPr>
          <w:rFonts w:hint="cs"/>
          <w:color w:val="000000" w:themeColor="text1"/>
          <w:spacing w:val="1"/>
        </w:rPr>
        <w:t xml:space="preserve"> </w:t>
      </w:r>
      <w:r w:rsidRPr="00550989">
        <w:rPr>
          <w:rFonts w:hint="cs"/>
          <w:color w:val="000000" w:themeColor="text1"/>
        </w:rPr>
        <w:t>konkursnog</w:t>
      </w:r>
      <w:r w:rsidRPr="00550989">
        <w:rPr>
          <w:rFonts w:hint="cs"/>
          <w:color w:val="000000" w:themeColor="text1"/>
          <w:spacing w:val="1"/>
        </w:rPr>
        <w:t xml:space="preserve"> </w:t>
      </w:r>
      <w:r w:rsidRPr="00550989">
        <w:rPr>
          <w:rFonts w:hint="cs"/>
          <w:color w:val="000000" w:themeColor="text1"/>
        </w:rPr>
        <w:t>materijala,</w:t>
      </w:r>
      <w:r w:rsidRPr="00550989">
        <w:rPr>
          <w:rFonts w:hint="cs"/>
          <w:color w:val="000000" w:themeColor="text1"/>
          <w:spacing w:val="1"/>
        </w:rPr>
        <w:t xml:space="preserve"> </w:t>
      </w:r>
      <w:r w:rsidRPr="00550989">
        <w:rPr>
          <w:rFonts w:hint="cs"/>
          <w:color w:val="000000" w:themeColor="text1"/>
        </w:rPr>
        <w:t>kao</w:t>
      </w:r>
      <w:r w:rsidRPr="00550989">
        <w:rPr>
          <w:rFonts w:hint="cs"/>
          <w:color w:val="000000" w:themeColor="text1"/>
          <w:spacing w:val="1"/>
        </w:rPr>
        <w:t xml:space="preserve"> </w:t>
      </w:r>
      <w:r w:rsidRPr="00550989">
        <w:rPr>
          <w:rFonts w:hint="cs"/>
          <w:color w:val="000000" w:themeColor="text1"/>
        </w:rPr>
        <w:t>i</w:t>
      </w:r>
      <w:r w:rsidRPr="00550989">
        <w:rPr>
          <w:rFonts w:hint="cs"/>
          <w:color w:val="000000" w:themeColor="text1"/>
          <w:spacing w:val="1"/>
        </w:rPr>
        <w:t xml:space="preserve"> </w:t>
      </w:r>
      <w:r w:rsidRPr="00550989">
        <w:rPr>
          <w:rFonts w:hint="cs"/>
          <w:color w:val="000000" w:themeColor="text1"/>
        </w:rPr>
        <w:t>na</w:t>
      </w:r>
      <w:r w:rsidRPr="00550989">
        <w:rPr>
          <w:rFonts w:hint="cs"/>
          <w:color w:val="000000" w:themeColor="text1"/>
          <w:spacing w:val="1"/>
        </w:rPr>
        <w:t xml:space="preserve"> </w:t>
      </w:r>
      <w:r w:rsidRPr="00550989">
        <w:rPr>
          <w:rFonts w:hint="cs"/>
          <w:color w:val="000000" w:themeColor="text1"/>
        </w:rPr>
        <w:t>osnovu</w:t>
      </w:r>
      <w:r w:rsidRPr="00550989">
        <w:rPr>
          <w:rFonts w:hint="cs"/>
          <w:color w:val="000000" w:themeColor="text1"/>
          <w:spacing w:val="1"/>
        </w:rPr>
        <w:t xml:space="preserve"> </w:t>
      </w:r>
      <w:r w:rsidRPr="00550989">
        <w:rPr>
          <w:rFonts w:hint="cs"/>
          <w:color w:val="000000" w:themeColor="text1"/>
        </w:rPr>
        <w:t>celokupne</w:t>
      </w:r>
      <w:r w:rsidRPr="00550989">
        <w:rPr>
          <w:rFonts w:hint="cs"/>
          <w:color w:val="000000" w:themeColor="text1"/>
          <w:spacing w:val="1"/>
        </w:rPr>
        <w:t xml:space="preserve"> </w:t>
      </w:r>
      <w:r w:rsidRPr="00550989">
        <w:rPr>
          <w:rFonts w:hint="cs"/>
          <w:color w:val="000000" w:themeColor="text1"/>
        </w:rPr>
        <w:t>stručne</w:t>
      </w:r>
      <w:r w:rsidRPr="00550989">
        <w:rPr>
          <w:rFonts w:hint="cs"/>
          <w:color w:val="000000" w:themeColor="text1"/>
          <w:spacing w:val="1"/>
        </w:rPr>
        <w:t xml:space="preserve"> </w:t>
      </w:r>
      <w:r w:rsidRPr="00550989">
        <w:rPr>
          <w:rFonts w:hint="cs"/>
          <w:color w:val="000000" w:themeColor="text1"/>
        </w:rPr>
        <w:t>i</w:t>
      </w:r>
      <w:r w:rsidRPr="00550989">
        <w:rPr>
          <w:rFonts w:hint="cs"/>
          <w:color w:val="000000" w:themeColor="text1"/>
          <w:spacing w:val="1"/>
        </w:rPr>
        <w:t xml:space="preserve"> </w:t>
      </w:r>
      <w:r w:rsidRPr="00550989">
        <w:rPr>
          <w:rFonts w:hint="cs"/>
          <w:color w:val="000000" w:themeColor="text1"/>
        </w:rPr>
        <w:t>naučne</w:t>
      </w:r>
      <w:r w:rsidRPr="00550989">
        <w:rPr>
          <w:rFonts w:hint="cs"/>
          <w:color w:val="000000" w:themeColor="text1"/>
          <w:spacing w:val="1"/>
        </w:rPr>
        <w:t xml:space="preserve"> </w:t>
      </w:r>
      <w:r w:rsidRPr="00550989">
        <w:rPr>
          <w:rFonts w:hint="cs"/>
          <w:color w:val="000000" w:themeColor="text1"/>
        </w:rPr>
        <w:t>delatnosti</w:t>
      </w:r>
      <w:r w:rsidRPr="00550989">
        <w:rPr>
          <w:rFonts w:hint="cs"/>
          <w:color w:val="000000" w:themeColor="text1"/>
          <w:spacing w:val="1"/>
        </w:rPr>
        <w:t xml:space="preserve"> </w:t>
      </w:r>
      <w:r w:rsidRPr="00550989">
        <w:rPr>
          <w:rFonts w:hint="cs"/>
          <w:color w:val="000000" w:themeColor="text1"/>
        </w:rPr>
        <w:t>prijavljenog</w:t>
      </w:r>
      <w:r w:rsidRPr="00550989">
        <w:rPr>
          <w:rFonts w:hint="cs"/>
          <w:color w:val="000000" w:themeColor="text1"/>
          <w:spacing w:val="1"/>
        </w:rPr>
        <w:t xml:space="preserve"> </w:t>
      </w:r>
      <w:r w:rsidRPr="00550989">
        <w:rPr>
          <w:rFonts w:hint="cs"/>
          <w:color w:val="000000" w:themeColor="text1"/>
        </w:rPr>
        <w:t>kandidata, Komisija konstatuje da se radi o odličnom kandidatu koji ispunjava uslove za izbor u zvanje</w:t>
      </w:r>
      <w:r w:rsidRPr="00550989">
        <w:rPr>
          <w:rFonts w:hint="cs"/>
          <w:color w:val="000000" w:themeColor="text1"/>
          <w:spacing w:val="1"/>
        </w:rPr>
        <w:t xml:space="preserve"> </w:t>
      </w:r>
      <w:r w:rsidRPr="00550989">
        <w:rPr>
          <w:rFonts w:hint="cs"/>
          <w:color w:val="000000" w:themeColor="text1"/>
        </w:rPr>
        <w:t>kliničkog asistenta predviđene Zakonom o visokom obrazovanju i Pravilnikom Medicinskog fakulteta u</w:t>
      </w:r>
      <w:r w:rsidRPr="00550989">
        <w:rPr>
          <w:rFonts w:hint="cs"/>
          <w:color w:val="000000" w:themeColor="text1"/>
          <w:spacing w:val="1"/>
        </w:rPr>
        <w:t xml:space="preserve"> </w:t>
      </w:r>
      <w:r w:rsidRPr="00550989">
        <w:rPr>
          <w:rFonts w:hint="cs"/>
          <w:color w:val="000000" w:themeColor="text1"/>
        </w:rPr>
        <w:t>Beogradu. Na osnovu analize učešća u naučnom i istraživačkom radu, individualnih sposobnosti u kliničkom</w:t>
      </w:r>
      <w:r w:rsidRPr="00550989">
        <w:rPr>
          <w:rFonts w:hint="cs"/>
          <w:color w:val="000000" w:themeColor="text1"/>
          <w:spacing w:val="1"/>
        </w:rPr>
        <w:t xml:space="preserve"> </w:t>
      </w:r>
      <w:r w:rsidRPr="00550989">
        <w:rPr>
          <w:rFonts w:hint="cs"/>
          <w:color w:val="000000" w:themeColor="text1"/>
        </w:rPr>
        <w:t>radu i saradnji u kolektivnom radu Komisija jednoglasno predlaže Izbornom veću Medicinskog fakulteta u</w:t>
      </w:r>
      <w:r w:rsidRPr="00550989">
        <w:rPr>
          <w:rFonts w:hint="cs"/>
          <w:color w:val="000000" w:themeColor="text1"/>
          <w:spacing w:val="1"/>
        </w:rPr>
        <w:t xml:space="preserve"> </w:t>
      </w:r>
      <w:r w:rsidRPr="00550989">
        <w:rPr>
          <w:rFonts w:hint="cs"/>
          <w:color w:val="000000" w:themeColor="text1"/>
        </w:rPr>
        <w:t xml:space="preserve">Beogradu da donese odluku </w:t>
      </w:r>
      <w:r w:rsidR="00832D3A" w:rsidRPr="00550989">
        <w:rPr>
          <w:color w:val="000000" w:themeColor="text1"/>
        </w:rPr>
        <w:t>da se</w:t>
      </w:r>
      <w:r w:rsidRPr="00550989">
        <w:rPr>
          <w:rFonts w:hint="cs"/>
          <w:color w:val="000000" w:themeColor="text1"/>
        </w:rPr>
        <w:t xml:space="preserve"> dr </w:t>
      </w:r>
      <w:r w:rsidRPr="00550989">
        <w:rPr>
          <w:rFonts w:hint="cs"/>
          <w:b/>
          <w:color w:val="000000" w:themeColor="text1"/>
        </w:rPr>
        <w:t xml:space="preserve">Bratislav Kirćanski </w:t>
      </w:r>
      <w:r w:rsidRPr="00550989">
        <w:rPr>
          <w:rFonts w:hint="cs"/>
          <w:color w:val="000000" w:themeColor="text1"/>
        </w:rPr>
        <w:t>izabere u zvanje KLINIČKOG ASISTENTA za užu</w:t>
      </w:r>
      <w:r w:rsidRPr="00550989">
        <w:rPr>
          <w:rFonts w:hint="cs"/>
          <w:color w:val="000000" w:themeColor="text1"/>
          <w:spacing w:val="1"/>
        </w:rPr>
        <w:t xml:space="preserve"> </w:t>
      </w:r>
      <w:r w:rsidRPr="00550989">
        <w:rPr>
          <w:rFonts w:hint="cs"/>
          <w:color w:val="000000" w:themeColor="text1"/>
        </w:rPr>
        <w:t>naučnu</w:t>
      </w:r>
      <w:r w:rsidRPr="00550989">
        <w:rPr>
          <w:rFonts w:hint="cs"/>
          <w:color w:val="000000" w:themeColor="text1"/>
          <w:spacing w:val="-2"/>
        </w:rPr>
        <w:t xml:space="preserve"> </w:t>
      </w:r>
      <w:r w:rsidRPr="00550989">
        <w:rPr>
          <w:rFonts w:hint="cs"/>
          <w:color w:val="000000" w:themeColor="text1"/>
        </w:rPr>
        <w:t>oblast</w:t>
      </w:r>
      <w:r w:rsidRPr="00550989">
        <w:rPr>
          <w:rFonts w:hint="cs"/>
          <w:color w:val="000000" w:themeColor="text1"/>
          <w:spacing w:val="-2"/>
        </w:rPr>
        <w:t xml:space="preserve"> </w:t>
      </w:r>
      <w:r w:rsidRPr="00550989">
        <w:rPr>
          <w:rFonts w:hint="cs"/>
          <w:color w:val="000000" w:themeColor="text1"/>
        </w:rPr>
        <w:t>INTERNA</w:t>
      </w:r>
      <w:r w:rsidRPr="00550989">
        <w:rPr>
          <w:rFonts w:hint="cs"/>
          <w:color w:val="000000" w:themeColor="text1"/>
          <w:spacing w:val="-2"/>
        </w:rPr>
        <w:t xml:space="preserve"> </w:t>
      </w:r>
      <w:r w:rsidRPr="00550989">
        <w:rPr>
          <w:rFonts w:hint="cs"/>
          <w:color w:val="000000" w:themeColor="text1"/>
        </w:rPr>
        <w:t>MEDICINA</w:t>
      </w:r>
      <w:r w:rsidRPr="00550989">
        <w:rPr>
          <w:rFonts w:hint="cs"/>
          <w:color w:val="000000" w:themeColor="text1"/>
          <w:spacing w:val="-2"/>
        </w:rPr>
        <w:t xml:space="preserve"> </w:t>
      </w:r>
      <w:r w:rsidRPr="00550989">
        <w:rPr>
          <w:rFonts w:hint="cs"/>
          <w:color w:val="000000" w:themeColor="text1"/>
        </w:rPr>
        <w:t>(kardiologija)</w:t>
      </w:r>
      <w:r w:rsidRPr="00550989">
        <w:rPr>
          <w:rFonts w:hint="cs"/>
          <w:color w:val="000000" w:themeColor="text1"/>
          <w:spacing w:val="-2"/>
        </w:rPr>
        <w:t xml:space="preserve"> </w:t>
      </w:r>
      <w:r w:rsidRPr="00550989">
        <w:rPr>
          <w:rFonts w:hint="cs"/>
          <w:color w:val="000000" w:themeColor="text1"/>
        </w:rPr>
        <w:t>na</w:t>
      </w:r>
      <w:r w:rsidRPr="00550989">
        <w:rPr>
          <w:rFonts w:hint="cs"/>
          <w:color w:val="000000" w:themeColor="text1"/>
          <w:spacing w:val="-2"/>
        </w:rPr>
        <w:t xml:space="preserve"> </w:t>
      </w:r>
      <w:r w:rsidRPr="00550989">
        <w:rPr>
          <w:rFonts w:hint="cs"/>
          <w:color w:val="000000" w:themeColor="text1"/>
        </w:rPr>
        <w:t>Medicinskom</w:t>
      </w:r>
      <w:r w:rsidRPr="00550989">
        <w:rPr>
          <w:rFonts w:hint="cs"/>
          <w:color w:val="000000" w:themeColor="text1"/>
          <w:spacing w:val="-1"/>
        </w:rPr>
        <w:t xml:space="preserve"> </w:t>
      </w:r>
      <w:r w:rsidRPr="00550989">
        <w:rPr>
          <w:rFonts w:hint="cs"/>
          <w:color w:val="000000" w:themeColor="text1"/>
        </w:rPr>
        <w:t>faku</w:t>
      </w:r>
      <w:r w:rsidR="00832D3A" w:rsidRPr="00550989">
        <w:rPr>
          <w:color w:val="000000" w:themeColor="text1"/>
        </w:rPr>
        <w:t>l</w:t>
      </w:r>
      <w:r w:rsidRPr="00550989">
        <w:rPr>
          <w:rFonts w:hint="cs"/>
          <w:color w:val="000000" w:themeColor="text1"/>
        </w:rPr>
        <w:t>tetu</w:t>
      </w:r>
      <w:r w:rsidRPr="00550989">
        <w:rPr>
          <w:rFonts w:hint="cs"/>
          <w:color w:val="000000" w:themeColor="text1"/>
          <w:spacing w:val="-2"/>
        </w:rPr>
        <w:t xml:space="preserve"> </w:t>
      </w:r>
      <w:r w:rsidRPr="00550989">
        <w:rPr>
          <w:rFonts w:hint="cs"/>
          <w:color w:val="000000" w:themeColor="text1"/>
        </w:rPr>
        <w:t>u</w:t>
      </w:r>
      <w:r w:rsidRPr="00550989">
        <w:rPr>
          <w:rFonts w:hint="cs"/>
          <w:color w:val="000000" w:themeColor="text1"/>
          <w:spacing w:val="-2"/>
        </w:rPr>
        <w:t xml:space="preserve"> </w:t>
      </w:r>
      <w:r w:rsidRPr="00550989">
        <w:rPr>
          <w:rFonts w:hint="cs"/>
          <w:color w:val="000000" w:themeColor="text1"/>
        </w:rPr>
        <w:t>Beogradu.</w:t>
      </w:r>
    </w:p>
    <w:p w14:paraId="42DAA628" w14:textId="77777777" w:rsidR="00D521F3" w:rsidRPr="00550989" w:rsidRDefault="00D521F3">
      <w:pPr>
        <w:pStyle w:val="BodyText"/>
        <w:rPr>
          <w:color w:val="000000" w:themeColor="text1"/>
        </w:rPr>
      </w:pPr>
    </w:p>
    <w:p w14:paraId="59252D30" w14:textId="77777777" w:rsidR="00D521F3" w:rsidRPr="00550989" w:rsidRDefault="00D521F3">
      <w:pPr>
        <w:pStyle w:val="BodyText"/>
        <w:rPr>
          <w:color w:val="000000" w:themeColor="text1"/>
        </w:rPr>
      </w:pPr>
    </w:p>
    <w:p w14:paraId="0243706B" w14:textId="77777777" w:rsidR="00D521F3" w:rsidRPr="00550989" w:rsidRDefault="00D521F3">
      <w:pPr>
        <w:pStyle w:val="BodyText"/>
        <w:rPr>
          <w:color w:val="000000" w:themeColor="text1"/>
        </w:rPr>
      </w:pPr>
    </w:p>
    <w:p w14:paraId="703C7483" w14:textId="77777777" w:rsidR="00D521F3" w:rsidRPr="00550989" w:rsidRDefault="002B2663">
      <w:pPr>
        <w:pStyle w:val="BodyText"/>
        <w:tabs>
          <w:tab w:val="left" w:pos="5179"/>
        </w:tabs>
        <w:spacing w:before="185"/>
        <w:ind w:left="140"/>
        <w:jc w:val="both"/>
        <w:rPr>
          <w:color w:val="000000" w:themeColor="text1"/>
        </w:rPr>
      </w:pPr>
      <w:r w:rsidRPr="00550989">
        <w:rPr>
          <w:rFonts w:hint="cs"/>
          <w:color w:val="000000" w:themeColor="text1"/>
        </w:rPr>
        <w:tab/>
        <w:t>Komisija</w:t>
      </w:r>
      <w:r w:rsidRPr="00550989">
        <w:rPr>
          <w:rFonts w:hint="cs"/>
          <w:color w:val="000000" w:themeColor="text1"/>
          <w:spacing w:val="-4"/>
        </w:rPr>
        <w:t xml:space="preserve"> </w:t>
      </w:r>
      <w:r w:rsidRPr="00550989">
        <w:rPr>
          <w:rFonts w:hint="cs"/>
          <w:color w:val="000000" w:themeColor="text1"/>
        </w:rPr>
        <w:t>potvrđuje</w:t>
      </w:r>
      <w:r w:rsidRPr="00550989">
        <w:rPr>
          <w:rFonts w:hint="cs"/>
          <w:color w:val="000000" w:themeColor="text1"/>
          <w:spacing w:val="-4"/>
        </w:rPr>
        <w:t xml:space="preserve"> </w:t>
      </w:r>
      <w:r w:rsidRPr="00550989">
        <w:rPr>
          <w:rFonts w:hint="cs"/>
          <w:color w:val="000000" w:themeColor="text1"/>
        </w:rPr>
        <w:t>navedeno</w:t>
      </w:r>
      <w:r w:rsidRPr="00550989">
        <w:rPr>
          <w:rFonts w:hint="cs"/>
          <w:color w:val="000000" w:themeColor="text1"/>
          <w:spacing w:val="-4"/>
        </w:rPr>
        <w:t xml:space="preserve"> </w:t>
      </w:r>
      <w:r w:rsidRPr="00550989">
        <w:rPr>
          <w:rFonts w:hint="cs"/>
          <w:color w:val="000000" w:themeColor="text1"/>
        </w:rPr>
        <w:t>u</w:t>
      </w:r>
      <w:r w:rsidRPr="00550989">
        <w:rPr>
          <w:rFonts w:hint="cs"/>
          <w:color w:val="000000" w:themeColor="text1"/>
          <w:spacing w:val="-4"/>
        </w:rPr>
        <w:t xml:space="preserve"> </w:t>
      </w:r>
      <w:r w:rsidRPr="00550989">
        <w:rPr>
          <w:rFonts w:hint="cs"/>
          <w:color w:val="000000" w:themeColor="text1"/>
        </w:rPr>
        <w:t>ovom</w:t>
      </w:r>
      <w:r w:rsidRPr="00550989">
        <w:rPr>
          <w:rFonts w:hint="cs"/>
          <w:color w:val="000000" w:themeColor="text1"/>
          <w:spacing w:val="-4"/>
        </w:rPr>
        <w:t xml:space="preserve"> </w:t>
      </w:r>
      <w:r w:rsidRPr="00550989">
        <w:rPr>
          <w:rFonts w:hint="cs"/>
          <w:color w:val="000000" w:themeColor="text1"/>
        </w:rPr>
        <w:t>Referatu:</w:t>
      </w:r>
    </w:p>
    <w:p w14:paraId="5A4EB5E9" w14:textId="77777777" w:rsidR="00D521F3" w:rsidRPr="00550989" w:rsidRDefault="00D521F3">
      <w:pPr>
        <w:pStyle w:val="BodyText"/>
        <w:rPr>
          <w:color w:val="000000" w:themeColor="text1"/>
        </w:rPr>
      </w:pPr>
    </w:p>
    <w:p w14:paraId="18A580D7" w14:textId="77777777" w:rsidR="00D521F3" w:rsidRPr="00550989" w:rsidRDefault="00D521F3">
      <w:pPr>
        <w:pStyle w:val="BodyText"/>
        <w:rPr>
          <w:color w:val="000000" w:themeColor="text1"/>
        </w:rPr>
      </w:pPr>
    </w:p>
    <w:p w14:paraId="204C7FBD" w14:textId="77777777" w:rsidR="00D521F3" w:rsidRPr="00550989" w:rsidRDefault="00814883">
      <w:pPr>
        <w:pStyle w:val="BodyText"/>
        <w:spacing w:before="7"/>
        <w:rPr>
          <w:color w:val="000000" w:themeColor="text1"/>
        </w:rPr>
      </w:pPr>
      <w:r w:rsidRPr="00550989">
        <w:rPr>
          <w:rFonts w:hint="cs"/>
          <w:noProof/>
          <w:color w:val="000000" w:themeColor="text1"/>
        </w:rPr>
        <mc:AlternateContent>
          <mc:Choice Requires="wps">
            <w:drawing>
              <wp:anchor distT="0" distB="0" distL="0" distR="0" simplePos="0" relativeHeight="487588352" behindDoc="1" locked="0" layoutInCell="1" allowOverlap="1" wp14:anchorId="5D767FF8" wp14:editId="2618298F">
                <wp:simplePos x="0" y="0"/>
                <wp:positionH relativeFrom="page">
                  <wp:posOffset>3867785</wp:posOffset>
                </wp:positionH>
                <wp:positionV relativeFrom="paragraph">
                  <wp:posOffset>189865</wp:posOffset>
                </wp:positionV>
                <wp:extent cx="3026410" cy="6350"/>
                <wp:effectExtent l="0" t="0" r="0" b="6350"/>
                <wp:wrapTopAndBottom/>
                <wp:docPr id="989924711"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026410"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w:pict>
              <v:rect w14:anchorId="4A3D2D19" id="Rectangle 4" o:spid="_x0000_s1026" style="position:absolute;margin-left:304.55pt;margin-top:14.95pt;width:238.3pt;height:.5pt;z-index:-1572812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" fillcolor="black" stroked="f">
                <v:path arrowok="t"/>
                <w10:wrap type="topAndBottom" anchorx="page"/>
              </v:rect>
            </w:pict>
          </mc:Fallback>
        </mc:AlternateContent>
      </w:r>
    </w:p>
    <w:p w14:paraId="31CD4203" w14:textId="77777777" w:rsidR="00D521F3" w:rsidRPr="00550989" w:rsidRDefault="002B2663">
      <w:pPr>
        <w:pStyle w:val="BodyText"/>
        <w:ind w:left="5178" w:right="131"/>
        <w:jc w:val="center"/>
        <w:rPr>
          <w:color w:val="000000" w:themeColor="text1"/>
        </w:rPr>
      </w:pPr>
      <w:r w:rsidRPr="00550989">
        <w:rPr>
          <w:rFonts w:hint="cs"/>
          <w:color w:val="000000" w:themeColor="text1"/>
        </w:rPr>
        <w:t>Prof.</w:t>
      </w:r>
      <w:r w:rsidRPr="00550989">
        <w:rPr>
          <w:rFonts w:hint="cs"/>
          <w:color w:val="000000" w:themeColor="text1"/>
          <w:spacing w:val="-4"/>
        </w:rPr>
        <w:t xml:space="preserve"> </w:t>
      </w:r>
      <w:r w:rsidRPr="00550989">
        <w:rPr>
          <w:rFonts w:hint="cs"/>
          <w:color w:val="000000" w:themeColor="text1"/>
        </w:rPr>
        <w:t>dr</w:t>
      </w:r>
      <w:r w:rsidRPr="00550989">
        <w:rPr>
          <w:rFonts w:hint="cs"/>
          <w:color w:val="000000" w:themeColor="text1"/>
          <w:spacing w:val="-3"/>
        </w:rPr>
        <w:t xml:space="preserve"> </w:t>
      </w:r>
      <w:r w:rsidR="0048491F" w:rsidRPr="00550989">
        <w:rPr>
          <w:color w:val="000000" w:themeColor="text1"/>
        </w:rPr>
        <w:t>Tatjana Potpara</w:t>
      </w:r>
    </w:p>
    <w:p w14:paraId="2A6A4A74" w14:textId="6572B6D3" w:rsidR="00D521F3" w:rsidRPr="00550989" w:rsidRDefault="00550989">
      <w:pPr>
        <w:pStyle w:val="BodyText"/>
        <w:ind w:left="5178" w:right="128"/>
        <w:jc w:val="center"/>
        <w:rPr>
          <w:color w:val="000000" w:themeColor="text1"/>
        </w:rPr>
      </w:pPr>
      <w:r w:rsidRPr="00550989">
        <w:rPr>
          <w:color w:val="000000" w:themeColor="text1"/>
        </w:rPr>
        <w:t>Vanredni</w:t>
      </w:r>
      <w:r w:rsidRPr="00550989">
        <w:rPr>
          <w:rFonts w:hint="cs"/>
          <w:color w:val="000000" w:themeColor="text1"/>
        </w:rPr>
        <w:t xml:space="preserve"> profesor Medicinskog fakulteta </w:t>
      </w:r>
      <w:r w:rsidR="00C92963" w:rsidRPr="00550989">
        <w:rPr>
          <w:color w:val="000000" w:themeColor="text1"/>
        </w:rPr>
        <w:t xml:space="preserve">Univerziteta </w:t>
      </w:r>
      <w:r w:rsidRPr="00550989">
        <w:rPr>
          <w:rFonts w:hint="cs"/>
          <w:color w:val="000000" w:themeColor="text1"/>
        </w:rPr>
        <w:t>u Beogradu</w:t>
      </w:r>
      <w:r w:rsidRPr="00550989">
        <w:rPr>
          <w:rFonts w:hint="cs"/>
          <w:color w:val="000000" w:themeColor="text1"/>
          <w:spacing w:val="-52"/>
        </w:rPr>
        <w:t xml:space="preserve"> </w:t>
      </w:r>
    </w:p>
    <w:p w14:paraId="4AB7040E" w14:textId="77777777" w:rsidR="00D521F3" w:rsidRPr="00550989" w:rsidRDefault="00D521F3">
      <w:pPr>
        <w:pStyle w:val="BodyText"/>
        <w:rPr>
          <w:color w:val="000000" w:themeColor="text1"/>
        </w:rPr>
      </w:pPr>
    </w:p>
    <w:p w14:paraId="6A23649A" w14:textId="77777777" w:rsidR="00D521F3" w:rsidRPr="00550989" w:rsidRDefault="00814883">
      <w:pPr>
        <w:pStyle w:val="BodyText"/>
        <w:spacing w:before="11"/>
        <w:rPr>
          <w:color w:val="000000" w:themeColor="text1"/>
        </w:rPr>
      </w:pPr>
      <w:r w:rsidRPr="00550989">
        <w:rPr>
          <w:rFonts w:hint="cs"/>
          <w:noProof/>
          <w:color w:val="000000" w:themeColor="text1"/>
        </w:rPr>
        <mc:AlternateContent>
          <mc:Choice Requires="wps">
            <w:drawing>
              <wp:anchor distT="0" distB="0" distL="0" distR="0" simplePos="0" relativeHeight="487588864" behindDoc="1" locked="0" layoutInCell="1" allowOverlap="1" wp14:anchorId="07FF0BF9" wp14:editId="5E7B0BB3">
                <wp:simplePos x="0" y="0"/>
                <wp:positionH relativeFrom="page">
                  <wp:posOffset>3867785</wp:posOffset>
                </wp:positionH>
                <wp:positionV relativeFrom="paragraph">
                  <wp:posOffset>170180</wp:posOffset>
                </wp:positionV>
                <wp:extent cx="3026410" cy="6350"/>
                <wp:effectExtent l="0" t="0" r="0" b="6350"/>
                <wp:wrapTopAndBottom/>
                <wp:docPr id="165777030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026410"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w:pict>
              <v:rect w14:anchorId="38AE6A80" id="Rectangle 3" o:spid="_x0000_s1026" style="position:absolute;margin-left:304.55pt;margin-top:13.4pt;width:238.3pt;height:.5pt;z-index:-1572761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" fillcolor="black" stroked="f">
                <v:path arrowok="t"/>
                <w10:wrap type="topAndBottom" anchorx="page"/>
              </v:rect>
            </w:pict>
          </mc:Fallback>
        </mc:AlternateContent>
      </w:r>
    </w:p>
    <w:p w14:paraId="3A461ABE" w14:textId="3269A5D3" w:rsidR="00550989" w:rsidRPr="00550989" w:rsidRDefault="00550989">
      <w:pPr>
        <w:pStyle w:val="BodyText"/>
        <w:ind w:left="5178" w:right="131"/>
        <w:jc w:val="center"/>
        <w:rPr>
          <w:color w:val="000000" w:themeColor="text1"/>
        </w:rPr>
      </w:pPr>
      <w:r w:rsidRPr="00550989">
        <w:rPr>
          <w:color w:val="000000" w:themeColor="text1"/>
        </w:rPr>
        <w:t>Prof. dr Nebojša Mujović</w:t>
      </w:r>
    </w:p>
    <w:p w14:paraId="6AD747C7" w14:textId="530DCA09" w:rsidR="00D521F3" w:rsidRPr="00550989" w:rsidRDefault="00550989">
      <w:pPr>
        <w:pStyle w:val="BodyText"/>
        <w:ind w:left="5178" w:right="131"/>
        <w:jc w:val="center"/>
        <w:rPr>
          <w:color w:val="000000" w:themeColor="text1"/>
        </w:rPr>
      </w:pPr>
      <w:r w:rsidRPr="00550989">
        <w:rPr>
          <w:color w:val="000000" w:themeColor="text1"/>
        </w:rPr>
        <w:t xml:space="preserve">Vanredni </w:t>
      </w:r>
      <w:r w:rsidRPr="00550989">
        <w:rPr>
          <w:rFonts w:hint="cs"/>
          <w:color w:val="000000" w:themeColor="text1"/>
        </w:rPr>
        <w:t>profesor</w:t>
      </w:r>
      <w:r w:rsidRPr="00550989">
        <w:rPr>
          <w:rFonts w:hint="cs"/>
          <w:color w:val="000000" w:themeColor="text1"/>
          <w:spacing w:val="-4"/>
        </w:rPr>
        <w:t xml:space="preserve"> </w:t>
      </w:r>
      <w:r w:rsidRPr="00550989">
        <w:rPr>
          <w:rFonts w:hint="cs"/>
          <w:color w:val="000000" w:themeColor="text1"/>
        </w:rPr>
        <w:t>Medicinskog</w:t>
      </w:r>
      <w:r w:rsidRPr="00550989">
        <w:rPr>
          <w:rFonts w:hint="cs"/>
          <w:color w:val="000000" w:themeColor="text1"/>
          <w:spacing w:val="-4"/>
        </w:rPr>
        <w:t xml:space="preserve"> </w:t>
      </w:r>
      <w:r w:rsidRPr="00550989">
        <w:rPr>
          <w:rFonts w:hint="cs"/>
          <w:color w:val="000000" w:themeColor="text1"/>
        </w:rPr>
        <w:t>fakulteta</w:t>
      </w:r>
      <w:r w:rsidRPr="00550989">
        <w:rPr>
          <w:rFonts w:hint="cs"/>
          <w:color w:val="000000" w:themeColor="text1"/>
          <w:spacing w:val="-3"/>
        </w:rPr>
        <w:t xml:space="preserve"> </w:t>
      </w:r>
      <w:r w:rsidRPr="00550989">
        <w:rPr>
          <w:rFonts w:hint="cs"/>
          <w:color w:val="000000" w:themeColor="text1"/>
        </w:rPr>
        <w:t>u</w:t>
      </w:r>
      <w:r w:rsidRPr="00550989">
        <w:rPr>
          <w:rFonts w:hint="cs"/>
          <w:color w:val="000000" w:themeColor="text1"/>
          <w:spacing w:val="-5"/>
        </w:rPr>
        <w:t xml:space="preserve"> </w:t>
      </w:r>
      <w:r w:rsidRPr="00550989">
        <w:rPr>
          <w:rFonts w:hint="cs"/>
          <w:color w:val="000000" w:themeColor="text1"/>
        </w:rPr>
        <w:t>Beogradu</w:t>
      </w:r>
    </w:p>
    <w:p w14:paraId="5FE98358" w14:textId="77777777" w:rsidR="0017369A" w:rsidRPr="00550989" w:rsidRDefault="0017369A">
      <w:pPr>
        <w:pStyle w:val="BodyText"/>
        <w:rPr>
          <w:color w:val="000000" w:themeColor="text1"/>
        </w:rPr>
      </w:pPr>
    </w:p>
    <w:p w14:paraId="1C60B018" w14:textId="3776B328" w:rsidR="00D521F3" w:rsidRPr="00550989" w:rsidRDefault="0017369A">
      <w:pPr>
        <w:pStyle w:val="BodyText"/>
        <w:spacing w:before="9"/>
        <w:rPr>
          <w:color w:val="000000" w:themeColor="text1"/>
        </w:rPr>
      </w:pPr>
      <w:r w:rsidRPr="00550989">
        <w:rPr>
          <w:rFonts w:hint="cs"/>
          <w:color w:val="000000" w:themeColor="text1"/>
        </w:rPr>
        <w:t>Beograd,</w:t>
      </w:r>
      <w:r w:rsidRPr="00550989">
        <w:rPr>
          <w:rFonts w:hint="cs"/>
          <w:color w:val="000000" w:themeColor="text1"/>
          <w:spacing w:val="-4"/>
        </w:rPr>
        <w:t xml:space="preserve"> </w:t>
      </w:r>
      <w:r w:rsidR="00550989" w:rsidRPr="00550989">
        <w:rPr>
          <w:color w:val="000000" w:themeColor="text1"/>
        </w:rPr>
        <w:t>31</w:t>
      </w:r>
      <w:r w:rsidRPr="00550989">
        <w:rPr>
          <w:rFonts w:hint="cs"/>
          <w:color w:val="000000" w:themeColor="text1"/>
        </w:rPr>
        <w:t>.3.202</w:t>
      </w:r>
      <w:r w:rsidR="00AF51FA" w:rsidRPr="00550989">
        <w:rPr>
          <w:color w:val="000000" w:themeColor="text1"/>
        </w:rPr>
        <w:t>6</w:t>
      </w:r>
      <w:r w:rsidRPr="00550989">
        <w:rPr>
          <w:rFonts w:hint="cs"/>
          <w:color w:val="000000" w:themeColor="text1"/>
        </w:rPr>
        <w:t>.</w:t>
      </w:r>
      <w:r w:rsidRPr="00550989">
        <w:rPr>
          <w:rFonts w:hint="cs"/>
          <w:color w:val="000000" w:themeColor="text1"/>
          <w:spacing w:val="-4"/>
        </w:rPr>
        <w:t xml:space="preserve"> </w:t>
      </w:r>
      <w:r w:rsidRPr="00550989">
        <w:rPr>
          <w:rFonts w:hint="cs"/>
          <w:color w:val="000000" w:themeColor="text1"/>
        </w:rPr>
        <w:t>godine</w:t>
      </w:r>
      <w:r w:rsidRPr="00550989">
        <w:rPr>
          <w:rFonts w:hint="cs"/>
          <w:noProof/>
          <w:color w:val="000000" w:themeColor="text1"/>
        </w:rPr>
        <w:t xml:space="preserve"> </w:t>
      </w:r>
      <w:r w:rsidR="00814883" w:rsidRPr="00550989">
        <w:rPr>
          <w:rFonts w:hint="cs"/>
          <w:noProof/>
          <w:color w:val="000000" w:themeColor="text1"/>
        </w:rPr>
        <mc:AlternateContent>
          <mc:Choice Requires="wps">
            <w:drawing>
              <wp:anchor distT="0" distB="0" distL="0" distR="0" simplePos="0" relativeHeight="487589376" behindDoc="1" locked="0" layoutInCell="1" allowOverlap="1" wp14:anchorId="317CAD5E" wp14:editId="1713B2BD">
                <wp:simplePos x="0" y="0"/>
                <wp:positionH relativeFrom="page">
                  <wp:posOffset>3867785</wp:posOffset>
                </wp:positionH>
                <wp:positionV relativeFrom="paragraph">
                  <wp:posOffset>169545</wp:posOffset>
                </wp:positionV>
                <wp:extent cx="3026410" cy="6350"/>
                <wp:effectExtent l="0" t="0" r="0" b="6350"/>
                <wp:wrapTopAndBottom/>
                <wp:docPr id="440018423"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026410"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w:pict>
              <v:rect w14:anchorId="55BF42F6" id="Rectangle 2" o:spid="_x0000_s1026" style="position:absolute;margin-left:304.55pt;margin-top:13.35pt;width:238.3pt;height:.5pt;z-index:-1572710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" fillcolor="black" stroked="f">
                <v:path arrowok="t"/>
                <w10:wrap type="topAndBottom" anchorx="page"/>
              </v:rect>
            </w:pict>
          </mc:Fallback>
        </mc:AlternateContent>
      </w:r>
    </w:p>
    <w:p w14:paraId="2345B5EB" w14:textId="1F7280B4" w:rsidR="00550989" w:rsidRPr="00550989" w:rsidRDefault="00550989">
      <w:pPr>
        <w:pStyle w:val="BodyText"/>
        <w:ind w:left="5178" w:right="131"/>
        <w:jc w:val="center"/>
        <w:rPr>
          <w:color w:val="000000" w:themeColor="text1"/>
        </w:rPr>
      </w:pPr>
      <w:r w:rsidRPr="00550989">
        <w:rPr>
          <w:color w:val="000000" w:themeColor="text1"/>
        </w:rPr>
        <w:t>Doc. Dr Marko Banović</w:t>
      </w:r>
    </w:p>
    <w:p w14:paraId="44505C7D" w14:textId="530C8B38" w:rsidR="00D521F3" w:rsidRPr="00550989" w:rsidRDefault="002B2663">
      <w:pPr>
        <w:pStyle w:val="BodyText"/>
        <w:ind w:left="5178" w:right="131"/>
        <w:jc w:val="center"/>
        <w:rPr>
          <w:color w:val="000000" w:themeColor="text1"/>
        </w:rPr>
      </w:pPr>
      <w:r w:rsidRPr="00550989">
        <w:rPr>
          <w:rFonts w:hint="cs"/>
          <w:color w:val="000000" w:themeColor="text1"/>
        </w:rPr>
        <w:t>profesor</w:t>
      </w:r>
      <w:r w:rsidRPr="00550989">
        <w:rPr>
          <w:rFonts w:hint="cs"/>
          <w:color w:val="000000" w:themeColor="text1"/>
          <w:spacing w:val="-5"/>
        </w:rPr>
        <w:t xml:space="preserve"> </w:t>
      </w:r>
      <w:r w:rsidRPr="00550989">
        <w:rPr>
          <w:rFonts w:hint="cs"/>
          <w:color w:val="000000" w:themeColor="text1"/>
        </w:rPr>
        <w:t>Medicinskog</w:t>
      </w:r>
      <w:r w:rsidRPr="00550989">
        <w:rPr>
          <w:rFonts w:hint="cs"/>
          <w:color w:val="000000" w:themeColor="text1"/>
          <w:spacing w:val="-3"/>
        </w:rPr>
        <w:t xml:space="preserve"> </w:t>
      </w:r>
      <w:r w:rsidRPr="00550989">
        <w:rPr>
          <w:rFonts w:hint="cs"/>
          <w:color w:val="000000" w:themeColor="text1"/>
        </w:rPr>
        <w:t>fakulteta</w:t>
      </w:r>
      <w:r w:rsidRPr="00550989">
        <w:rPr>
          <w:rFonts w:hint="cs"/>
          <w:color w:val="000000" w:themeColor="text1"/>
          <w:spacing w:val="-4"/>
        </w:rPr>
        <w:t xml:space="preserve"> </w:t>
      </w:r>
      <w:r w:rsidRPr="00550989">
        <w:rPr>
          <w:rFonts w:hint="cs"/>
          <w:color w:val="000000" w:themeColor="text1"/>
        </w:rPr>
        <w:t>u</w:t>
      </w:r>
      <w:r w:rsidRPr="00550989">
        <w:rPr>
          <w:rFonts w:hint="cs"/>
          <w:color w:val="000000" w:themeColor="text1"/>
          <w:spacing w:val="-5"/>
        </w:rPr>
        <w:t xml:space="preserve"> </w:t>
      </w:r>
      <w:r w:rsidRPr="00550989">
        <w:rPr>
          <w:rFonts w:hint="cs"/>
          <w:color w:val="000000" w:themeColor="text1"/>
        </w:rPr>
        <w:t>Beogradu</w:t>
      </w:r>
    </w:p>
    <w:sectPr w:rsidR="00D521F3" w:rsidRPr="00550989">
      <w:pgSz w:w="11900" w:h="16840"/>
      <w:pgMar w:top="1420" w:right="940" w:bottom="1080" w:left="940" w:header="0" w:footer="89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6FDF1B" w14:textId="77777777" w:rsidR="00701E0B" w:rsidRDefault="00701E0B">
      <w:r>
        <w:separator/>
      </w:r>
    </w:p>
  </w:endnote>
  <w:endnote w:type="continuationSeparator" w:id="0">
    <w:p w14:paraId="36CA9FE9" w14:textId="77777777" w:rsidR="00701E0B" w:rsidRDefault="00701E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auto"/>
    <w:pitch w:val="variable"/>
    <w:sig w:usb0="E00002FF" w:usb1="5000785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B2498" w14:textId="77777777" w:rsidR="00D521F3" w:rsidRDefault="00814883">
    <w:pPr>
      <w:pStyle w:val="BodyText"/>
      <w:spacing w:line="14" w:lineRule="auto"/>
      <w:rPr>
        <w:sz w:val="20"/>
      </w:rPr>
    </w:pPr>
    <w:r>
      <w:rPr>
        <w:noProof/>
      </w:rPr>
      <mc:AlternateContent>
        <mc:Choice Requires="wps">
          <w:drawing>
            <wp:anchor distT="0" distB="0" distL="114300" distR="114300" simplePos="0" relativeHeight="251657728" behindDoc="1" locked="0" layoutInCell="1" allowOverlap="1" wp14:anchorId="1B172CB1" wp14:editId="631A3A7F">
              <wp:simplePos x="0" y="0"/>
              <wp:positionH relativeFrom="page">
                <wp:posOffset>3534410</wp:posOffset>
              </wp:positionH>
              <wp:positionV relativeFrom="page">
                <wp:posOffset>9982835</wp:posOffset>
              </wp:positionV>
              <wp:extent cx="152400" cy="194310"/>
              <wp:effectExtent l="0" t="0" r="0" b="8890"/>
              <wp:wrapNone/>
              <wp:docPr id="1703461740"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52400" cy="1943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42FCD2" w14:textId="77777777" w:rsidR="00D521F3" w:rsidRDefault="002B2663">
                          <w:pPr>
                            <w:spacing w:before="10"/>
                            <w:ind w:left="60"/>
                            <w:rPr>
                              <w:sz w:val="24"/>
                            </w:rPr>
                          </w:pPr>
                          <w:r>
                            <w:fldChar w:fldCharType="begin"/>
                          </w:r>
                          <w:r>
                            <w:rPr>
                              <w:sz w:val="24"/>
                            </w:rPr>
                            <w:instrText xml:space="preserve"> PAGE </w:instrText>
                          </w:r>
                          <w:r>
                            <w:fldChar w:fldCharType="separate"/>
                          </w:r>
                          <w:r>
                            <w:t>3</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w:pict>
            <v:shapetype id="_x0000_t202" coordsize="21600,21600" o:spt="202" path="m,l,21600r21600,l21600,xe">
              <v:stroke joinstyle="miter"/>
              <v:path gradientshapeok="t" o:connecttype="rect"/>
            </v:shapetype>
            <v:shape id="Text Box 1" o:spid="_x0000_s1026" type="#_x0000_t202" style="position:absolute;margin-left:278.3pt;margin-top:786.05pt;width:12pt;height:15.3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" filled="f" stroked="f">
              <v:path arrowok="t"/>
              <v:textbox inset="0,0,0,0">
                <w:txbxContent>
                  <w:p w:rsidR="00D521F3" w:rsidRDefault="00000000">
                    <w:pPr>
                      <w:spacing w:before="10"/>
                      <w:ind w:left="60"/>
                      <w:rPr>
                        <w:sz w:val="24"/>
                      </w:rPr>
                    </w:pPr>
                    <w:r>
                      <w:fldChar w:fldCharType="begin"/>
                    </w:r>
                    <w:r>
                      <w:rPr>
                        <w:sz w:val="24"/>
                      </w:rPr>
                      <w:instrText xml:space="preserve"> PAGE </w:instrText>
                    </w:r>
                    <w:r>
                      <w:fldChar w:fldCharType="separate"/>
                    </w:r>
                    <w:r>
                      <w:t>3</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70A772" w14:textId="77777777" w:rsidR="00701E0B" w:rsidRDefault="00701E0B">
      <w:r>
        <w:separator/>
      </w:r>
    </w:p>
  </w:footnote>
  <w:footnote w:type="continuationSeparator" w:id="0">
    <w:p w14:paraId="541804D9" w14:textId="77777777" w:rsidR="00701E0B" w:rsidRDefault="00701E0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6530AB"/>
    <w:multiLevelType w:val="hybridMultilevel"/>
    <w:tmpl w:val="D390EA3A"/>
    <w:lvl w:ilvl="0" w:tplc="0809000F">
      <w:start w:val="1"/>
      <w:numFmt w:val="decimal"/>
      <w:lvlText w:val="%1."/>
      <w:lvlJc w:val="left"/>
      <w:pPr>
        <w:ind w:left="720" w:hanging="360"/>
      </w:pPr>
    </w:lvl>
    <w:lvl w:ilvl="1" w:tplc="61267B00">
      <w:numFmt w:val="bullet"/>
      <w:lvlText w:val="-"/>
      <w:lvlJc w:val="left"/>
      <w:pPr>
        <w:ind w:left="1440" w:hanging="360"/>
      </w:pPr>
      <w:rPr>
        <w:rFonts w:ascii="Times New Roman" w:eastAsia="Times New Roman" w:hAnsi="Times New Roman" w:cs="Times New Roman" w:hint="default"/>
        <w:color w:val="1D2228"/>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C38732C"/>
    <w:multiLevelType w:val="hybridMultilevel"/>
    <w:tmpl w:val="5ED486F8"/>
    <w:lvl w:ilvl="0" w:tplc="7F020792">
      <w:start w:val="1"/>
      <w:numFmt w:val="decimal"/>
      <w:lvlText w:val="%1."/>
      <w:lvlJc w:val="left"/>
      <w:pPr>
        <w:ind w:left="1220" w:hanging="270"/>
      </w:pPr>
      <w:rPr>
        <w:rFonts w:ascii="Times New Roman" w:eastAsia="Times New Roman" w:hAnsi="Times New Roman" w:cs="Times New Roman" w:hint="default"/>
        <w:spacing w:val="-1"/>
        <w:w w:val="100"/>
        <w:sz w:val="22"/>
        <w:szCs w:val="22"/>
        <w:lang w:val="bs" w:eastAsia="en-US" w:bidi="ar-SA"/>
      </w:rPr>
    </w:lvl>
    <w:lvl w:ilvl="1" w:tplc="D548C3D4">
      <w:start w:val="1"/>
      <w:numFmt w:val="decimal"/>
      <w:lvlText w:val="%2."/>
      <w:lvlJc w:val="left"/>
      <w:pPr>
        <w:ind w:left="2079" w:hanging="557"/>
      </w:pPr>
      <w:rPr>
        <w:rFonts w:ascii="Times New Roman" w:eastAsia="Times New Roman" w:hAnsi="Times New Roman" w:cs="Times New Roman" w:hint="default"/>
        <w:spacing w:val="-1"/>
        <w:w w:val="100"/>
        <w:sz w:val="22"/>
        <w:szCs w:val="22"/>
        <w:lang w:val="bs" w:eastAsia="en-US" w:bidi="ar-SA"/>
      </w:rPr>
    </w:lvl>
    <w:lvl w:ilvl="2" w:tplc="3DE86126">
      <w:numFmt w:val="bullet"/>
      <w:lvlText w:val="•"/>
      <w:lvlJc w:val="left"/>
      <w:pPr>
        <w:ind w:left="2962" w:hanging="557"/>
      </w:pPr>
      <w:rPr>
        <w:rFonts w:hint="default"/>
        <w:lang w:val="bs" w:eastAsia="en-US" w:bidi="ar-SA"/>
      </w:rPr>
    </w:lvl>
    <w:lvl w:ilvl="3" w:tplc="61962958">
      <w:numFmt w:val="bullet"/>
      <w:lvlText w:val="•"/>
      <w:lvlJc w:val="left"/>
      <w:pPr>
        <w:ind w:left="3844" w:hanging="557"/>
      </w:pPr>
      <w:rPr>
        <w:rFonts w:hint="default"/>
        <w:lang w:val="bs" w:eastAsia="en-US" w:bidi="ar-SA"/>
      </w:rPr>
    </w:lvl>
    <w:lvl w:ilvl="4" w:tplc="6502632C">
      <w:numFmt w:val="bullet"/>
      <w:lvlText w:val="•"/>
      <w:lvlJc w:val="left"/>
      <w:pPr>
        <w:ind w:left="4726" w:hanging="557"/>
      </w:pPr>
      <w:rPr>
        <w:rFonts w:hint="default"/>
        <w:lang w:val="bs" w:eastAsia="en-US" w:bidi="ar-SA"/>
      </w:rPr>
    </w:lvl>
    <w:lvl w:ilvl="5" w:tplc="07B4D402">
      <w:numFmt w:val="bullet"/>
      <w:lvlText w:val="•"/>
      <w:lvlJc w:val="left"/>
      <w:pPr>
        <w:ind w:left="5608" w:hanging="557"/>
      </w:pPr>
      <w:rPr>
        <w:rFonts w:hint="default"/>
        <w:lang w:val="bs" w:eastAsia="en-US" w:bidi="ar-SA"/>
      </w:rPr>
    </w:lvl>
    <w:lvl w:ilvl="6" w:tplc="C82A9FAC">
      <w:numFmt w:val="bullet"/>
      <w:lvlText w:val="•"/>
      <w:lvlJc w:val="left"/>
      <w:pPr>
        <w:ind w:left="6491" w:hanging="557"/>
      </w:pPr>
      <w:rPr>
        <w:rFonts w:hint="default"/>
        <w:lang w:val="bs" w:eastAsia="en-US" w:bidi="ar-SA"/>
      </w:rPr>
    </w:lvl>
    <w:lvl w:ilvl="7" w:tplc="389AD53E">
      <w:numFmt w:val="bullet"/>
      <w:lvlText w:val="•"/>
      <w:lvlJc w:val="left"/>
      <w:pPr>
        <w:ind w:left="7373" w:hanging="557"/>
      </w:pPr>
      <w:rPr>
        <w:rFonts w:hint="default"/>
        <w:lang w:val="bs" w:eastAsia="en-US" w:bidi="ar-SA"/>
      </w:rPr>
    </w:lvl>
    <w:lvl w:ilvl="8" w:tplc="61A21C9A">
      <w:numFmt w:val="bullet"/>
      <w:lvlText w:val="•"/>
      <w:lvlJc w:val="left"/>
      <w:pPr>
        <w:ind w:left="8255" w:hanging="557"/>
      </w:pPr>
      <w:rPr>
        <w:rFonts w:hint="default"/>
        <w:lang w:val="bs" w:eastAsia="en-US" w:bidi="ar-SA"/>
      </w:rPr>
    </w:lvl>
  </w:abstractNum>
  <w:abstractNum w:abstractNumId="2" w15:restartNumberingAfterBreak="0">
    <w:nsid w:val="31763BA1"/>
    <w:multiLevelType w:val="hybridMultilevel"/>
    <w:tmpl w:val="AC8E3C20"/>
    <w:lvl w:ilvl="0" w:tplc="EC5036F0">
      <w:start w:val="1"/>
      <w:numFmt w:val="decimal"/>
      <w:lvlText w:val="%1)"/>
      <w:lvlJc w:val="left"/>
      <w:pPr>
        <w:ind w:left="140" w:hanging="720"/>
      </w:pPr>
      <w:rPr>
        <w:rFonts w:ascii="Times New Roman" w:eastAsia="Times New Roman" w:hAnsi="Times New Roman" w:cs="Times New Roman" w:hint="default"/>
        <w:color w:val="1D2228"/>
        <w:spacing w:val="-1"/>
        <w:w w:val="100"/>
        <w:sz w:val="22"/>
        <w:szCs w:val="22"/>
        <w:lang w:val="bs" w:eastAsia="en-US" w:bidi="ar-SA"/>
      </w:rPr>
    </w:lvl>
    <w:lvl w:ilvl="1" w:tplc="03089460">
      <w:numFmt w:val="bullet"/>
      <w:lvlText w:val="•"/>
      <w:lvlJc w:val="left"/>
      <w:pPr>
        <w:ind w:left="620" w:hanging="720"/>
      </w:pPr>
      <w:rPr>
        <w:rFonts w:hint="default"/>
        <w:lang w:val="bs" w:eastAsia="en-US" w:bidi="ar-SA"/>
      </w:rPr>
    </w:lvl>
    <w:lvl w:ilvl="2" w:tplc="90FEDB40">
      <w:numFmt w:val="bullet"/>
      <w:lvlText w:val="•"/>
      <w:lvlJc w:val="left"/>
      <w:pPr>
        <w:ind w:left="1664" w:hanging="720"/>
      </w:pPr>
      <w:rPr>
        <w:rFonts w:hint="default"/>
        <w:lang w:val="bs" w:eastAsia="en-US" w:bidi="ar-SA"/>
      </w:rPr>
    </w:lvl>
    <w:lvl w:ilvl="3" w:tplc="DD56B5B2">
      <w:numFmt w:val="bullet"/>
      <w:lvlText w:val="•"/>
      <w:lvlJc w:val="left"/>
      <w:pPr>
        <w:ind w:left="2708" w:hanging="720"/>
      </w:pPr>
      <w:rPr>
        <w:rFonts w:hint="default"/>
        <w:lang w:val="bs" w:eastAsia="en-US" w:bidi="ar-SA"/>
      </w:rPr>
    </w:lvl>
    <w:lvl w:ilvl="4" w:tplc="EB1C5648">
      <w:numFmt w:val="bullet"/>
      <w:lvlText w:val="•"/>
      <w:lvlJc w:val="left"/>
      <w:pPr>
        <w:ind w:left="3753" w:hanging="720"/>
      </w:pPr>
      <w:rPr>
        <w:rFonts w:hint="default"/>
        <w:lang w:val="bs" w:eastAsia="en-US" w:bidi="ar-SA"/>
      </w:rPr>
    </w:lvl>
    <w:lvl w:ilvl="5" w:tplc="6CCAF87C">
      <w:numFmt w:val="bullet"/>
      <w:lvlText w:val="•"/>
      <w:lvlJc w:val="left"/>
      <w:pPr>
        <w:ind w:left="4797" w:hanging="720"/>
      </w:pPr>
      <w:rPr>
        <w:rFonts w:hint="default"/>
        <w:lang w:val="bs" w:eastAsia="en-US" w:bidi="ar-SA"/>
      </w:rPr>
    </w:lvl>
    <w:lvl w:ilvl="6" w:tplc="5F9E98E2">
      <w:numFmt w:val="bullet"/>
      <w:lvlText w:val="•"/>
      <w:lvlJc w:val="left"/>
      <w:pPr>
        <w:ind w:left="5842" w:hanging="720"/>
      </w:pPr>
      <w:rPr>
        <w:rFonts w:hint="default"/>
        <w:lang w:val="bs" w:eastAsia="en-US" w:bidi="ar-SA"/>
      </w:rPr>
    </w:lvl>
    <w:lvl w:ilvl="7" w:tplc="A622078C">
      <w:numFmt w:val="bullet"/>
      <w:lvlText w:val="•"/>
      <w:lvlJc w:val="left"/>
      <w:pPr>
        <w:ind w:left="6886" w:hanging="720"/>
      </w:pPr>
      <w:rPr>
        <w:rFonts w:hint="default"/>
        <w:lang w:val="bs" w:eastAsia="en-US" w:bidi="ar-SA"/>
      </w:rPr>
    </w:lvl>
    <w:lvl w:ilvl="8" w:tplc="ED903436">
      <w:numFmt w:val="bullet"/>
      <w:lvlText w:val="•"/>
      <w:lvlJc w:val="left"/>
      <w:pPr>
        <w:ind w:left="7931" w:hanging="720"/>
      </w:pPr>
      <w:rPr>
        <w:rFonts w:hint="default"/>
        <w:lang w:val="bs" w:eastAsia="en-US" w:bidi="ar-SA"/>
      </w:rPr>
    </w:lvl>
  </w:abstractNum>
  <w:abstractNum w:abstractNumId="3" w15:restartNumberingAfterBreak="0">
    <w:nsid w:val="383178B0"/>
    <w:multiLevelType w:val="hybridMultilevel"/>
    <w:tmpl w:val="CA44384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3BDC21DB"/>
    <w:multiLevelType w:val="hybridMultilevel"/>
    <w:tmpl w:val="2A4CEB7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F0A1328"/>
    <w:multiLevelType w:val="hybridMultilevel"/>
    <w:tmpl w:val="15F23F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FF27631"/>
    <w:multiLevelType w:val="hybridMultilevel"/>
    <w:tmpl w:val="613EDC3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4C4959B2"/>
    <w:multiLevelType w:val="hybridMultilevel"/>
    <w:tmpl w:val="B04E508C"/>
    <w:lvl w:ilvl="0" w:tplc="83CA6CD4">
      <w:start w:val="1"/>
      <w:numFmt w:val="upperLetter"/>
      <w:lvlText w:val="%1."/>
      <w:lvlJc w:val="left"/>
      <w:pPr>
        <w:ind w:left="399" w:hanging="260"/>
      </w:pPr>
      <w:rPr>
        <w:rFonts w:hint="default"/>
        <w:spacing w:val="-4"/>
        <w:w w:val="100"/>
        <w:lang w:val="bs" w:eastAsia="en-US" w:bidi="ar-SA"/>
      </w:rPr>
    </w:lvl>
    <w:lvl w:ilvl="1" w:tplc="7D6E5450">
      <w:numFmt w:val="bullet"/>
      <w:lvlText w:val="•"/>
      <w:lvlJc w:val="left"/>
      <w:pPr>
        <w:ind w:left="860" w:hanging="260"/>
      </w:pPr>
      <w:rPr>
        <w:rFonts w:hint="default"/>
        <w:lang w:val="bs" w:eastAsia="en-US" w:bidi="ar-SA"/>
      </w:rPr>
    </w:lvl>
    <w:lvl w:ilvl="2" w:tplc="E6805894">
      <w:numFmt w:val="bullet"/>
      <w:lvlText w:val="•"/>
      <w:lvlJc w:val="left"/>
      <w:pPr>
        <w:ind w:left="1877" w:hanging="260"/>
      </w:pPr>
      <w:rPr>
        <w:rFonts w:hint="default"/>
        <w:lang w:val="bs" w:eastAsia="en-US" w:bidi="ar-SA"/>
      </w:rPr>
    </w:lvl>
    <w:lvl w:ilvl="3" w:tplc="833C12B4">
      <w:numFmt w:val="bullet"/>
      <w:lvlText w:val="•"/>
      <w:lvlJc w:val="left"/>
      <w:pPr>
        <w:ind w:left="2895" w:hanging="260"/>
      </w:pPr>
      <w:rPr>
        <w:rFonts w:hint="default"/>
        <w:lang w:val="bs" w:eastAsia="en-US" w:bidi="ar-SA"/>
      </w:rPr>
    </w:lvl>
    <w:lvl w:ilvl="4" w:tplc="C96024CE">
      <w:numFmt w:val="bullet"/>
      <w:lvlText w:val="•"/>
      <w:lvlJc w:val="left"/>
      <w:pPr>
        <w:ind w:left="3913" w:hanging="260"/>
      </w:pPr>
      <w:rPr>
        <w:rFonts w:hint="default"/>
        <w:lang w:val="bs" w:eastAsia="en-US" w:bidi="ar-SA"/>
      </w:rPr>
    </w:lvl>
    <w:lvl w:ilvl="5" w:tplc="6C8CA5B4">
      <w:numFmt w:val="bullet"/>
      <w:lvlText w:val="•"/>
      <w:lvlJc w:val="left"/>
      <w:pPr>
        <w:ind w:left="4931" w:hanging="260"/>
      </w:pPr>
      <w:rPr>
        <w:rFonts w:hint="default"/>
        <w:lang w:val="bs" w:eastAsia="en-US" w:bidi="ar-SA"/>
      </w:rPr>
    </w:lvl>
    <w:lvl w:ilvl="6" w:tplc="9928F926">
      <w:numFmt w:val="bullet"/>
      <w:lvlText w:val="•"/>
      <w:lvlJc w:val="left"/>
      <w:pPr>
        <w:ind w:left="5948" w:hanging="260"/>
      </w:pPr>
      <w:rPr>
        <w:rFonts w:hint="default"/>
        <w:lang w:val="bs" w:eastAsia="en-US" w:bidi="ar-SA"/>
      </w:rPr>
    </w:lvl>
    <w:lvl w:ilvl="7" w:tplc="C05885C2">
      <w:numFmt w:val="bullet"/>
      <w:lvlText w:val="•"/>
      <w:lvlJc w:val="left"/>
      <w:pPr>
        <w:ind w:left="6966" w:hanging="260"/>
      </w:pPr>
      <w:rPr>
        <w:rFonts w:hint="default"/>
        <w:lang w:val="bs" w:eastAsia="en-US" w:bidi="ar-SA"/>
      </w:rPr>
    </w:lvl>
    <w:lvl w:ilvl="8" w:tplc="0C0CAECA">
      <w:numFmt w:val="bullet"/>
      <w:lvlText w:val="•"/>
      <w:lvlJc w:val="left"/>
      <w:pPr>
        <w:ind w:left="7984" w:hanging="260"/>
      </w:pPr>
      <w:rPr>
        <w:rFonts w:hint="default"/>
        <w:lang w:val="bs" w:eastAsia="en-US" w:bidi="ar-SA"/>
      </w:rPr>
    </w:lvl>
  </w:abstractNum>
  <w:abstractNum w:abstractNumId="8" w15:restartNumberingAfterBreak="0">
    <w:nsid w:val="4DDE73C6"/>
    <w:multiLevelType w:val="hybridMultilevel"/>
    <w:tmpl w:val="8BDE6AA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4E596147"/>
    <w:multiLevelType w:val="hybridMultilevel"/>
    <w:tmpl w:val="44643DD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552E06D8"/>
    <w:multiLevelType w:val="hybridMultilevel"/>
    <w:tmpl w:val="D438149E"/>
    <w:lvl w:ilvl="0" w:tplc="F90CF920">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 w15:restartNumberingAfterBreak="0">
    <w:nsid w:val="56C63BDC"/>
    <w:multiLevelType w:val="hybridMultilevel"/>
    <w:tmpl w:val="67021446"/>
    <w:lvl w:ilvl="0" w:tplc="3AD69B1C">
      <w:start w:val="1"/>
      <w:numFmt w:val="decimal"/>
      <w:lvlText w:val="%1."/>
      <w:lvlJc w:val="left"/>
      <w:pPr>
        <w:ind w:left="860" w:hanging="360"/>
      </w:pPr>
      <w:rPr>
        <w:rFonts w:ascii="Times New Roman" w:eastAsia="Times New Roman" w:hAnsi="Times New Roman" w:cs="Times New Roman" w:hint="default"/>
        <w:spacing w:val="-1"/>
        <w:w w:val="100"/>
        <w:sz w:val="22"/>
        <w:szCs w:val="22"/>
        <w:lang w:val="bs" w:eastAsia="en-US" w:bidi="ar-SA"/>
      </w:rPr>
    </w:lvl>
    <w:lvl w:ilvl="1" w:tplc="12F23A8A">
      <w:numFmt w:val="bullet"/>
      <w:lvlText w:val="•"/>
      <w:lvlJc w:val="left"/>
      <w:pPr>
        <w:ind w:left="1776" w:hanging="360"/>
      </w:pPr>
      <w:rPr>
        <w:rFonts w:hint="default"/>
        <w:lang w:val="bs" w:eastAsia="en-US" w:bidi="ar-SA"/>
      </w:rPr>
    </w:lvl>
    <w:lvl w:ilvl="2" w:tplc="342A8200">
      <w:numFmt w:val="bullet"/>
      <w:lvlText w:val="•"/>
      <w:lvlJc w:val="left"/>
      <w:pPr>
        <w:ind w:left="2692" w:hanging="360"/>
      </w:pPr>
      <w:rPr>
        <w:rFonts w:hint="default"/>
        <w:lang w:val="bs" w:eastAsia="en-US" w:bidi="ar-SA"/>
      </w:rPr>
    </w:lvl>
    <w:lvl w:ilvl="3" w:tplc="BD18C512">
      <w:numFmt w:val="bullet"/>
      <w:lvlText w:val="•"/>
      <w:lvlJc w:val="left"/>
      <w:pPr>
        <w:ind w:left="3608" w:hanging="360"/>
      </w:pPr>
      <w:rPr>
        <w:rFonts w:hint="default"/>
        <w:lang w:val="bs" w:eastAsia="en-US" w:bidi="ar-SA"/>
      </w:rPr>
    </w:lvl>
    <w:lvl w:ilvl="4" w:tplc="C1D6E8F2">
      <w:numFmt w:val="bullet"/>
      <w:lvlText w:val="•"/>
      <w:lvlJc w:val="left"/>
      <w:pPr>
        <w:ind w:left="4524" w:hanging="360"/>
      </w:pPr>
      <w:rPr>
        <w:rFonts w:hint="default"/>
        <w:lang w:val="bs" w:eastAsia="en-US" w:bidi="ar-SA"/>
      </w:rPr>
    </w:lvl>
    <w:lvl w:ilvl="5" w:tplc="1F7C4A04">
      <w:numFmt w:val="bullet"/>
      <w:lvlText w:val="•"/>
      <w:lvlJc w:val="left"/>
      <w:pPr>
        <w:ind w:left="5440" w:hanging="360"/>
      </w:pPr>
      <w:rPr>
        <w:rFonts w:hint="default"/>
        <w:lang w:val="bs" w:eastAsia="en-US" w:bidi="ar-SA"/>
      </w:rPr>
    </w:lvl>
    <w:lvl w:ilvl="6" w:tplc="E7E4D8F4">
      <w:numFmt w:val="bullet"/>
      <w:lvlText w:val="•"/>
      <w:lvlJc w:val="left"/>
      <w:pPr>
        <w:ind w:left="6356" w:hanging="360"/>
      </w:pPr>
      <w:rPr>
        <w:rFonts w:hint="default"/>
        <w:lang w:val="bs" w:eastAsia="en-US" w:bidi="ar-SA"/>
      </w:rPr>
    </w:lvl>
    <w:lvl w:ilvl="7" w:tplc="B330E59C">
      <w:numFmt w:val="bullet"/>
      <w:lvlText w:val="•"/>
      <w:lvlJc w:val="left"/>
      <w:pPr>
        <w:ind w:left="7272" w:hanging="360"/>
      </w:pPr>
      <w:rPr>
        <w:rFonts w:hint="default"/>
        <w:lang w:val="bs" w:eastAsia="en-US" w:bidi="ar-SA"/>
      </w:rPr>
    </w:lvl>
    <w:lvl w:ilvl="8" w:tplc="1286FDF2">
      <w:numFmt w:val="bullet"/>
      <w:lvlText w:val="•"/>
      <w:lvlJc w:val="left"/>
      <w:pPr>
        <w:ind w:left="8188" w:hanging="360"/>
      </w:pPr>
      <w:rPr>
        <w:rFonts w:hint="default"/>
        <w:lang w:val="bs" w:eastAsia="en-US" w:bidi="ar-SA"/>
      </w:rPr>
    </w:lvl>
  </w:abstractNum>
  <w:abstractNum w:abstractNumId="12" w15:restartNumberingAfterBreak="0">
    <w:nsid w:val="5B842377"/>
    <w:multiLevelType w:val="hybridMultilevel"/>
    <w:tmpl w:val="7CB49D14"/>
    <w:lvl w:ilvl="0" w:tplc="B65C910E">
      <w:start w:val="1"/>
      <w:numFmt w:val="decimal"/>
      <w:lvlText w:val="%1."/>
      <w:lvlJc w:val="left"/>
      <w:pPr>
        <w:ind w:left="860" w:hanging="360"/>
      </w:pPr>
      <w:rPr>
        <w:rFonts w:ascii="Times New Roman" w:eastAsia="Times New Roman" w:hAnsi="Times New Roman" w:cs="Times New Roman" w:hint="default"/>
        <w:spacing w:val="-1"/>
        <w:w w:val="100"/>
        <w:sz w:val="22"/>
        <w:szCs w:val="22"/>
        <w:lang w:val="bs" w:eastAsia="en-US" w:bidi="ar-SA"/>
      </w:rPr>
    </w:lvl>
    <w:lvl w:ilvl="1" w:tplc="4ECC437A">
      <w:numFmt w:val="bullet"/>
      <w:lvlText w:val="•"/>
      <w:lvlJc w:val="left"/>
      <w:pPr>
        <w:ind w:left="1776" w:hanging="360"/>
      </w:pPr>
      <w:rPr>
        <w:rFonts w:hint="default"/>
        <w:lang w:val="bs" w:eastAsia="en-US" w:bidi="ar-SA"/>
      </w:rPr>
    </w:lvl>
    <w:lvl w:ilvl="2" w:tplc="F9DC0668">
      <w:numFmt w:val="bullet"/>
      <w:lvlText w:val="•"/>
      <w:lvlJc w:val="left"/>
      <w:pPr>
        <w:ind w:left="2692" w:hanging="360"/>
      </w:pPr>
      <w:rPr>
        <w:rFonts w:hint="default"/>
        <w:lang w:val="bs" w:eastAsia="en-US" w:bidi="ar-SA"/>
      </w:rPr>
    </w:lvl>
    <w:lvl w:ilvl="3" w:tplc="1D2C8B78">
      <w:numFmt w:val="bullet"/>
      <w:lvlText w:val="•"/>
      <w:lvlJc w:val="left"/>
      <w:pPr>
        <w:ind w:left="3608" w:hanging="360"/>
      </w:pPr>
      <w:rPr>
        <w:rFonts w:hint="default"/>
        <w:lang w:val="bs" w:eastAsia="en-US" w:bidi="ar-SA"/>
      </w:rPr>
    </w:lvl>
    <w:lvl w:ilvl="4" w:tplc="F2F0A086">
      <w:numFmt w:val="bullet"/>
      <w:lvlText w:val="•"/>
      <w:lvlJc w:val="left"/>
      <w:pPr>
        <w:ind w:left="4524" w:hanging="360"/>
      </w:pPr>
      <w:rPr>
        <w:rFonts w:hint="default"/>
        <w:lang w:val="bs" w:eastAsia="en-US" w:bidi="ar-SA"/>
      </w:rPr>
    </w:lvl>
    <w:lvl w:ilvl="5" w:tplc="B29CAD36">
      <w:numFmt w:val="bullet"/>
      <w:lvlText w:val="•"/>
      <w:lvlJc w:val="left"/>
      <w:pPr>
        <w:ind w:left="5440" w:hanging="360"/>
      </w:pPr>
      <w:rPr>
        <w:rFonts w:hint="default"/>
        <w:lang w:val="bs" w:eastAsia="en-US" w:bidi="ar-SA"/>
      </w:rPr>
    </w:lvl>
    <w:lvl w:ilvl="6" w:tplc="7CD465EA">
      <w:numFmt w:val="bullet"/>
      <w:lvlText w:val="•"/>
      <w:lvlJc w:val="left"/>
      <w:pPr>
        <w:ind w:left="6356" w:hanging="360"/>
      </w:pPr>
      <w:rPr>
        <w:rFonts w:hint="default"/>
        <w:lang w:val="bs" w:eastAsia="en-US" w:bidi="ar-SA"/>
      </w:rPr>
    </w:lvl>
    <w:lvl w:ilvl="7" w:tplc="496C1E9E">
      <w:numFmt w:val="bullet"/>
      <w:lvlText w:val="•"/>
      <w:lvlJc w:val="left"/>
      <w:pPr>
        <w:ind w:left="7272" w:hanging="360"/>
      </w:pPr>
      <w:rPr>
        <w:rFonts w:hint="default"/>
        <w:lang w:val="bs" w:eastAsia="en-US" w:bidi="ar-SA"/>
      </w:rPr>
    </w:lvl>
    <w:lvl w:ilvl="8" w:tplc="F1F6FDD2">
      <w:numFmt w:val="bullet"/>
      <w:lvlText w:val="•"/>
      <w:lvlJc w:val="left"/>
      <w:pPr>
        <w:ind w:left="8188" w:hanging="360"/>
      </w:pPr>
      <w:rPr>
        <w:rFonts w:hint="default"/>
        <w:lang w:val="bs" w:eastAsia="en-US" w:bidi="ar-SA"/>
      </w:rPr>
    </w:lvl>
  </w:abstractNum>
  <w:abstractNum w:abstractNumId="13" w15:restartNumberingAfterBreak="0">
    <w:nsid w:val="5FC2603C"/>
    <w:multiLevelType w:val="hybridMultilevel"/>
    <w:tmpl w:val="D488FA26"/>
    <w:lvl w:ilvl="0" w:tplc="C9401C4C">
      <w:start w:val="1"/>
      <w:numFmt w:val="decimal"/>
      <w:lvlText w:val="%1."/>
      <w:lvlJc w:val="left"/>
      <w:pPr>
        <w:ind w:left="2520" w:hanging="360"/>
      </w:pPr>
      <w:rPr>
        <w:rFonts w:hint="default"/>
        <w:b w:val="0"/>
      </w:rPr>
    </w:lvl>
    <w:lvl w:ilvl="1" w:tplc="08090019" w:tentative="1">
      <w:start w:val="1"/>
      <w:numFmt w:val="lowerLetter"/>
      <w:lvlText w:val="%2."/>
      <w:lvlJc w:val="left"/>
      <w:pPr>
        <w:ind w:left="3240" w:hanging="360"/>
      </w:pPr>
    </w:lvl>
    <w:lvl w:ilvl="2" w:tplc="0809001B" w:tentative="1">
      <w:start w:val="1"/>
      <w:numFmt w:val="lowerRoman"/>
      <w:lvlText w:val="%3."/>
      <w:lvlJc w:val="right"/>
      <w:pPr>
        <w:ind w:left="3960" w:hanging="180"/>
      </w:pPr>
    </w:lvl>
    <w:lvl w:ilvl="3" w:tplc="0809000F" w:tentative="1">
      <w:start w:val="1"/>
      <w:numFmt w:val="decimal"/>
      <w:lvlText w:val="%4."/>
      <w:lvlJc w:val="left"/>
      <w:pPr>
        <w:ind w:left="4680" w:hanging="360"/>
      </w:pPr>
    </w:lvl>
    <w:lvl w:ilvl="4" w:tplc="08090019" w:tentative="1">
      <w:start w:val="1"/>
      <w:numFmt w:val="lowerLetter"/>
      <w:lvlText w:val="%5."/>
      <w:lvlJc w:val="left"/>
      <w:pPr>
        <w:ind w:left="5400" w:hanging="360"/>
      </w:pPr>
    </w:lvl>
    <w:lvl w:ilvl="5" w:tplc="0809001B" w:tentative="1">
      <w:start w:val="1"/>
      <w:numFmt w:val="lowerRoman"/>
      <w:lvlText w:val="%6."/>
      <w:lvlJc w:val="right"/>
      <w:pPr>
        <w:ind w:left="6120" w:hanging="180"/>
      </w:pPr>
    </w:lvl>
    <w:lvl w:ilvl="6" w:tplc="0809000F" w:tentative="1">
      <w:start w:val="1"/>
      <w:numFmt w:val="decimal"/>
      <w:lvlText w:val="%7."/>
      <w:lvlJc w:val="left"/>
      <w:pPr>
        <w:ind w:left="6840" w:hanging="360"/>
      </w:pPr>
    </w:lvl>
    <w:lvl w:ilvl="7" w:tplc="08090019" w:tentative="1">
      <w:start w:val="1"/>
      <w:numFmt w:val="lowerLetter"/>
      <w:lvlText w:val="%8."/>
      <w:lvlJc w:val="left"/>
      <w:pPr>
        <w:ind w:left="7560" w:hanging="360"/>
      </w:pPr>
    </w:lvl>
    <w:lvl w:ilvl="8" w:tplc="0809001B" w:tentative="1">
      <w:start w:val="1"/>
      <w:numFmt w:val="lowerRoman"/>
      <w:lvlText w:val="%9."/>
      <w:lvlJc w:val="right"/>
      <w:pPr>
        <w:ind w:left="8280" w:hanging="180"/>
      </w:pPr>
    </w:lvl>
  </w:abstractNum>
  <w:abstractNum w:abstractNumId="14" w15:restartNumberingAfterBreak="0">
    <w:nsid w:val="68247A67"/>
    <w:multiLevelType w:val="hybridMultilevel"/>
    <w:tmpl w:val="0D10746A"/>
    <w:lvl w:ilvl="0" w:tplc="9D649936">
      <w:start w:val="1"/>
      <w:numFmt w:val="decimal"/>
      <w:lvlText w:val="%1."/>
      <w:lvlJc w:val="left"/>
      <w:pPr>
        <w:ind w:left="849" w:hanging="283"/>
      </w:pPr>
      <w:rPr>
        <w:rFonts w:ascii="Times New Roman" w:eastAsia="Times New Roman" w:hAnsi="Times New Roman" w:cs="Times New Roman" w:hint="default"/>
        <w:spacing w:val="-1"/>
        <w:w w:val="100"/>
        <w:sz w:val="22"/>
        <w:szCs w:val="22"/>
        <w:lang w:val="bs" w:eastAsia="en-US" w:bidi="ar-SA"/>
      </w:rPr>
    </w:lvl>
    <w:lvl w:ilvl="1" w:tplc="55A63EBA">
      <w:numFmt w:val="bullet"/>
      <w:lvlText w:val="•"/>
      <w:lvlJc w:val="left"/>
      <w:pPr>
        <w:ind w:left="1758" w:hanging="283"/>
      </w:pPr>
      <w:rPr>
        <w:rFonts w:hint="default"/>
        <w:lang w:val="bs" w:eastAsia="en-US" w:bidi="ar-SA"/>
      </w:rPr>
    </w:lvl>
    <w:lvl w:ilvl="2" w:tplc="B01A5B7C">
      <w:numFmt w:val="bullet"/>
      <w:lvlText w:val="•"/>
      <w:lvlJc w:val="left"/>
      <w:pPr>
        <w:ind w:left="2676" w:hanging="283"/>
      </w:pPr>
      <w:rPr>
        <w:rFonts w:hint="default"/>
        <w:lang w:val="bs" w:eastAsia="en-US" w:bidi="ar-SA"/>
      </w:rPr>
    </w:lvl>
    <w:lvl w:ilvl="3" w:tplc="FD92812A">
      <w:numFmt w:val="bullet"/>
      <w:lvlText w:val="•"/>
      <w:lvlJc w:val="left"/>
      <w:pPr>
        <w:ind w:left="3594" w:hanging="283"/>
      </w:pPr>
      <w:rPr>
        <w:rFonts w:hint="default"/>
        <w:lang w:val="bs" w:eastAsia="en-US" w:bidi="ar-SA"/>
      </w:rPr>
    </w:lvl>
    <w:lvl w:ilvl="4" w:tplc="A5229C26">
      <w:numFmt w:val="bullet"/>
      <w:lvlText w:val="•"/>
      <w:lvlJc w:val="left"/>
      <w:pPr>
        <w:ind w:left="4512" w:hanging="283"/>
      </w:pPr>
      <w:rPr>
        <w:rFonts w:hint="default"/>
        <w:lang w:val="bs" w:eastAsia="en-US" w:bidi="ar-SA"/>
      </w:rPr>
    </w:lvl>
    <w:lvl w:ilvl="5" w:tplc="F2B8331A">
      <w:numFmt w:val="bullet"/>
      <w:lvlText w:val="•"/>
      <w:lvlJc w:val="left"/>
      <w:pPr>
        <w:ind w:left="5430" w:hanging="283"/>
      </w:pPr>
      <w:rPr>
        <w:rFonts w:hint="default"/>
        <w:lang w:val="bs" w:eastAsia="en-US" w:bidi="ar-SA"/>
      </w:rPr>
    </w:lvl>
    <w:lvl w:ilvl="6" w:tplc="B99E5166">
      <w:numFmt w:val="bullet"/>
      <w:lvlText w:val="•"/>
      <w:lvlJc w:val="left"/>
      <w:pPr>
        <w:ind w:left="6348" w:hanging="283"/>
      </w:pPr>
      <w:rPr>
        <w:rFonts w:hint="default"/>
        <w:lang w:val="bs" w:eastAsia="en-US" w:bidi="ar-SA"/>
      </w:rPr>
    </w:lvl>
    <w:lvl w:ilvl="7" w:tplc="101C8562">
      <w:numFmt w:val="bullet"/>
      <w:lvlText w:val="•"/>
      <w:lvlJc w:val="left"/>
      <w:pPr>
        <w:ind w:left="7266" w:hanging="283"/>
      </w:pPr>
      <w:rPr>
        <w:rFonts w:hint="default"/>
        <w:lang w:val="bs" w:eastAsia="en-US" w:bidi="ar-SA"/>
      </w:rPr>
    </w:lvl>
    <w:lvl w:ilvl="8" w:tplc="648E3BC0">
      <w:numFmt w:val="bullet"/>
      <w:lvlText w:val="•"/>
      <w:lvlJc w:val="left"/>
      <w:pPr>
        <w:ind w:left="8184" w:hanging="283"/>
      </w:pPr>
      <w:rPr>
        <w:rFonts w:hint="default"/>
        <w:lang w:val="bs" w:eastAsia="en-US" w:bidi="ar-SA"/>
      </w:rPr>
    </w:lvl>
  </w:abstractNum>
  <w:abstractNum w:abstractNumId="15" w15:restartNumberingAfterBreak="0">
    <w:nsid w:val="692F026F"/>
    <w:multiLevelType w:val="hybridMultilevel"/>
    <w:tmpl w:val="0798969C"/>
    <w:lvl w:ilvl="0" w:tplc="0809000F">
      <w:start w:val="1"/>
      <w:numFmt w:val="decimal"/>
      <w:lvlText w:val="%1."/>
      <w:lvlJc w:val="left"/>
      <w:pPr>
        <w:ind w:left="1146" w:hanging="360"/>
      </w:pPr>
    </w:lvl>
    <w:lvl w:ilvl="1" w:tplc="08090019" w:tentative="1">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16" w15:restartNumberingAfterBreak="0">
    <w:nsid w:val="6A05013E"/>
    <w:multiLevelType w:val="hybridMultilevel"/>
    <w:tmpl w:val="65F60B9C"/>
    <w:lvl w:ilvl="0" w:tplc="66E28374">
      <w:start w:val="1"/>
      <w:numFmt w:val="lowerLetter"/>
      <w:lvlText w:val="%1)"/>
      <w:lvlJc w:val="left"/>
      <w:pPr>
        <w:ind w:left="433" w:hanging="239"/>
      </w:pPr>
      <w:rPr>
        <w:rFonts w:ascii="Times New Roman" w:eastAsia="Times New Roman" w:hAnsi="Times New Roman" w:cs="Times New Roman" w:hint="default"/>
        <w:i/>
        <w:iCs/>
        <w:spacing w:val="-1"/>
        <w:w w:val="100"/>
        <w:sz w:val="22"/>
        <w:szCs w:val="22"/>
        <w:lang w:val="bs" w:eastAsia="en-US" w:bidi="ar-SA"/>
      </w:rPr>
    </w:lvl>
    <w:lvl w:ilvl="1" w:tplc="73CE45DC">
      <w:start w:val="1"/>
      <w:numFmt w:val="decimal"/>
      <w:lvlText w:val="%2."/>
      <w:lvlJc w:val="left"/>
      <w:pPr>
        <w:ind w:left="860" w:hanging="360"/>
      </w:pPr>
      <w:rPr>
        <w:rFonts w:ascii="Times New Roman" w:eastAsia="Times New Roman" w:hAnsi="Times New Roman" w:cs="Times New Roman" w:hint="default"/>
        <w:spacing w:val="-1"/>
        <w:w w:val="100"/>
        <w:sz w:val="22"/>
        <w:szCs w:val="22"/>
        <w:lang w:val="bs" w:eastAsia="en-US" w:bidi="ar-SA"/>
      </w:rPr>
    </w:lvl>
    <w:lvl w:ilvl="2" w:tplc="8D488A68">
      <w:numFmt w:val="bullet"/>
      <w:lvlText w:val="•"/>
      <w:lvlJc w:val="left"/>
      <w:pPr>
        <w:ind w:left="1877" w:hanging="360"/>
      </w:pPr>
      <w:rPr>
        <w:rFonts w:hint="default"/>
        <w:lang w:val="bs" w:eastAsia="en-US" w:bidi="ar-SA"/>
      </w:rPr>
    </w:lvl>
    <w:lvl w:ilvl="3" w:tplc="56C63A1C">
      <w:numFmt w:val="bullet"/>
      <w:lvlText w:val="•"/>
      <w:lvlJc w:val="left"/>
      <w:pPr>
        <w:ind w:left="2895" w:hanging="360"/>
      </w:pPr>
      <w:rPr>
        <w:rFonts w:hint="default"/>
        <w:lang w:val="bs" w:eastAsia="en-US" w:bidi="ar-SA"/>
      </w:rPr>
    </w:lvl>
    <w:lvl w:ilvl="4" w:tplc="9BE0752E">
      <w:numFmt w:val="bullet"/>
      <w:lvlText w:val="•"/>
      <w:lvlJc w:val="left"/>
      <w:pPr>
        <w:ind w:left="3913" w:hanging="360"/>
      </w:pPr>
      <w:rPr>
        <w:rFonts w:hint="default"/>
        <w:lang w:val="bs" w:eastAsia="en-US" w:bidi="ar-SA"/>
      </w:rPr>
    </w:lvl>
    <w:lvl w:ilvl="5" w:tplc="03808FF0">
      <w:numFmt w:val="bullet"/>
      <w:lvlText w:val="•"/>
      <w:lvlJc w:val="left"/>
      <w:pPr>
        <w:ind w:left="4931" w:hanging="360"/>
      </w:pPr>
      <w:rPr>
        <w:rFonts w:hint="default"/>
        <w:lang w:val="bs" w:eastAsia="en-US" w:bidi="ar-SA"/>
      </w:rPr>
    </w:lvl>
    <w:lvl w:ilvl="6" w:tplc="63120D44">
      <w:numFmt w:val="bullet"/>
      <w:lvlText w:val="•"/>
      <w:lvlJc w:val="left"/>
      <w:pPr>
        <w:ind w:left="5948" w:hanging="360"/>
      </w:pPr>
      <w:rPr>
        <w:rFonts w:hint="default"/>
        <w:lang w:val="bs" w:eastAsia="en-US" w:bidi="ar-SA"/>
      </w:rPr>
    </w:lvl>
    <w:lvl w:ilvl="7" w:tplc="58D44AC2">
      <w:numFmt w:val="bullet"/>
      <w:lvlText w:val="•"/>
      <w:lvlJc w:val="left"/>
      <w:pPr>
        <w:ind w:left="6966" w:hanging="360"/>
      </w:pPr>
      <w:rPr>
        <w:rFonts w:hint="default"/>
        <w:lang w:val="bs" w:eastAsia="en-US" w:bidi="ar-SA"/>
      </w:rPr>
    </w:lvl>
    <w:lvl w:ilvl="8" w:tplc="458A4EAC">
      <w:numFmt w:val="bullet"/>
      <w:lvlText w:val="•"/>
      <w:lvlJc w:val="left"/>
      <w:pPr>
        <w:ind w:left="7984" w:hanging="360"/>
      </w:pPr>
      <w:rPr>
        <w:rFonts w:hint="default"/>
        <w:lang w:val="bs" w:eastAsia="en-US" w:bidi="ar-SA"/>
      </w:rPr>
    </w:lvl>
  </w:abstractNum>
  <w:abstractNum w:abstractNumId="17" w15:restartNumberingAfterBreak="0">
    <w:nsid w:val="6F79360F"/>
    <w:multiLevelType w:val="hybridMultilevel"/>
    <w:tmpl w:val="490A848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20C7BD4"/>
    <w:multiLevelType w:val="hybridMultilevel"/>
    <w:tmpl w:val="99445C78"/>
    <w:lvl w:ilvl="0" w:tplc="C6146D58">
      <w:start w:val="1"/>
      <w:numFmt w:val="decimal"/>
      <w:lvlText w:val="%1."/>
      <w:lvlJc w:val="left"/>
      <w:pPr>
        <w:ind w:left="849" w:hanging="283"/>
      </w:pPr>
      <w:rPr>
        <w:rFonts w:ascii="Times New Roman" w:eastAsia="Times New Roman" w:hAnsi="Times New Roman" w:cs="Times New Roman" w:hint="default"/>
        <w:spacing w:val="-1"/>
        <w:w w:val="100"/>
        <w:sz w:val="22"/>
        <w:szCs w:val="22"/>
        <w:lang w:val="bs" w:eastAsia="en-US" w:bidi="ar-SA"/>
      </w:rPr>
    </w:lvl>
    <w:lvl w:ilvl="1" w:tplc="446AE7B4">
      <w:numFmt w:val="bullet"/>
      <w:lvlText w:val="•"/>
      <w:lvlJc w:val="left"/>
      <w:pPr>
        <w:ind w:left="1758" w:hanging="283"/>
      </w:pPr>
      <w:rPr>
        <w:rFonts w:hint="default"/>
        <w:lang w:val="bs" w:eastAsia="en-US" w:bidi="ar-SA"/>
      </w:rPr>
    </w:lvl>
    <w:lvl w:ilvl="2" w:tplc="894221C4">
      <w:numFmt w:val="bullet"/>
      <w:lvlText w:val="•"/>
      <w:lvlJc w:val="left"/>
      <w:pPr>
        <w:ind w:left="2676" w:hanging="283"/>
      </w:pPr>
      <w:rPr>
        <w:rFonts w:hint="default"/>
        <w:lang w:val="bs" w:eastAsia="en-US" w:bidi="ar-SA"/>
      </w:rPr>
    </w:lvl>
    <w:lvl w:ilvl="3" w:tplc="E4E4B432">
      <w:numFmt w:val="bullet"/>
      <w:lvlText w:val="•"/>
      <w:lvlJc w:val="left"/>
      <w:pPr>
        <w:ind w:left="3594" w:hanging="283"/>
      </w:pPr>
      <w:rPr>
        <w:rFonts w:hint="default"/>
        <w:lang w:val="bs" w:eastAsia="en-US" w:bidi="ar-SA"/>
      </w:rPr>
    </w:lvl>
    <w:lvl w:ilvl="4" w:tplc="5BA88F8C">
      <w:numFmt w:val="bullet"/>
      <w:lvlText w:val="•"/>
      <w:lvlJc w:val="left"/>
      <w:pPr>
        <w:ind w:left="4512" w:hanging="283"/>
      </w:pPr>
      <w:rPr>
        <w:rFonts w:hint="default"/>
        <w:lang w:val="bs" w:eastAsia="en-US" w:bidi="ar-SA"/>
      </w:rPr>
    </w:lvl>
    <w:lvl w:ilvl="5" w:tplc="5EB0F8F8">
      <w:numFmt w:val="bullet"/>
      <w:lvlText w:val="•"/>
      <w:lvlJc w:val="left"/>
      <w:pPr>
        <w:ind w:left="5430" w:hanging="283"/>
      </w:pPr>
      <w:rPr>
        <w:rFonts w:hint="default"/>
        <w:lang w:val="bs" w:eastAsia="en-US" w:bidi="ar-SA"/>
      </w:rPr>
    </w:lvl>
    <w:lvl w:ilvl="6" w:tplc="0CAA4DDE">
      <w:numFmt w:val="bullet"/>
      <w:lvlText w:val="•"/>
      <w:lvlJc w:val="left"/>
      <w:pPr>
        <w:ind w:left="6348" w:hanging="283"/>
      </w:pPr>
      <w:rPr>
        <w:rFonts w:hint="default"/>
        <w:lang w:val="bs" w:eastAsia="en-US" w:bidi="ar-SA"/>
      </w:rPr>
    </w:lvl>
    <w:lvl w:ilvl="7" w:tplc="C5501810">
      <w:numFmt w:val="bullet"/>
      <w:lvlText w:val="•"/>
      <w:lvlJc w:val="left"/>
      <w:pPr>
        <w:ind w:left="7266" w:hanging="283"/>
      </w:pPr>
      <w:rPr>
        <w:rFonts w:hint="default"/>
        <w:lang w:val="bs" w:eastAsia="en-US" w:bidi="ar-SA"/>
      </w:rPr>
    </w:lvl>
    <w:lvl w:ilvl="8" w:tplc="63FAE05A">
      <w:numFmt w:val="bullet"/>
      <w:lvlText w:val="•"/>
      <w:lvlJc w:val="left"/>
      <w:pPr>
        <w:ind w:left="8184" w:hanging="283"/>
      </w:pPr>
      <w:rPr>
        <w:rFonts w:hint="default"/>
        <w:lang w:val="bs" w:eastAsia="en-US" w:bidi="ar-SA"/>
      </w:rPr>
    </w:lvl>
  </w:abstractNum>
  <w:abstractNum w:abstractNumId="19" w15:restartNumberingAfterBreak="0">
    <w:nsid w:val="758C41ED"/>
    <w:multiLevelType w:val="hybridMultilevel"/>
    <w:tmpl w:val="C0A2B5C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AA60CB0"/>
    <w:multiLevelType w:val="hybridMultilevel"/>
    <w:tmpl w:val="6098111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
  </w:num>
  <w:num w:numId="2">
    <w:abstractNumId w:val="18"/>
  </w:num>
  <w:num w:numId="3">
    <w:abstractNumId w:val="14"/>
  </w:num>
  <w:num w:numId="4">
    <w:abstractNumId w:val="11"/>
  </w:num>
  <w:num w:numId="5">
    <w:abstractNumId w:val="12"/>
  </w:num>
  <w:num w:numId="6">
    <w:abstractNumId w:val="16"/>
  </w:num>
  <w:num w:numId="7">
    <w:abstractNumId w:val="7"/>
  </w:num>
  <w:num w:numId="8">
    <w:abstractNumId w:val="1"/>
  </w:num>
  <w:num w:numId="9">
    <w:abstractNumId w:val="19"/>
  </w:num>
  <w:num w:numId="10">
    <w:abstractNumId w:val="9"/>
  </w:num>
  <w:num w:numId="11">
    <w:abstractNumId w:val="17"/>
  </w:num>
  <w:num w:numId="12">
    <w:abstractNumId w:val="3"/>
  </w:num>
  <w:num w:numId="13">
    <w:abstractNumId w:val="15"/>
  </w:num>
  <w:num w:numId="14">
    <w:abstractNumId w:val="4"/>
  </w:num>
  <w:num w:numId="15">
    <w:abstractNumId w:val="5"/>
  </w:num>
  <w:num w:numId="16">
    <w:abstractNumId w:val="6"/>
  </w:num>
  <w:num w:numId="17">
    <w:abstractNumId w:val="20"/>
  </w:num>
  <w:num w:numId="18">
    <w:abstractNumId w:val="10"/>
  </w:num>
  <w:num w:numId="19">
    <w:abstractNumId w:val="8"/>
  </w:num>
  <w:num w:numId="20">
    <w:abstractNumId w:val="0"/>
  </w:num>
  <w:num w:numId="2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21F3"/>
    <w:rsid w:val="00033837"/>
    <w:rsid w:val="0003480B"/>
    <w:rsid w:val="00050511"/>
    <w:rsid w:val="00083E9E"/>
    <w:rsid w:val="000F7AE6"/>
    <w:rsid w:val="000F7BFC"/>
    <w:rsid w:val="0017369A"/>
    <w:rsid w:val="001970CD"/>
    <w:rsid w:val="001B0BEC"/>
    <w:rsid w:val="0021047C"/>
    <w:rsid w:val="00210DFE"/>
    <w:rsid w:val="00291996"/>
    <w:rsid w:val="002B2663"/>
    <w:rsid w:val="0030154C"/>
    <w:rsid w:val="00315AEC"/>
    <w:rsid w:val="00370EF0"/>
    <w:rsid w:val="00383E18"/>
    <w:rsid w:val="003A0A76"/>
    <w:rsid w:val="003D1B78"/>
    <w:rsid w:val="003F7823"/>
    <w:rsid w:val="004274A5"/>
    <w:rsid w:val="0048491F"/>
    <w:rsid w:val="00550989"/>
    <w:rsid w:val="0059466F"/>
    <w:rsid w:val="005B06E4"/>
    <w:rsid w:val="00700303"/>
    <w:rsid w:val="00701E0B"/>
    <w:rsid w:val="0071358F"/>
    <w:rsid w:val="00797B5E"/>
    <w:rsid w:val="007F6DA7"/>
    <w:rsid w:val="00814883"/>
    <w:rsid w:val="00832D3A"/>
    <w:rsid w:val="008974FF"/>
    <w:rsid w:val="008A3CC5"/>
    <w:rsid w:val="0091055B"/>
    <w:rsid w:val="00A531B5"/>
    <w:rsid w:val="00AB13C7"/>
    <w:rsid w:val="00AF51FA"/>
    <w:rsid w:val="00B342DB"/>
    <w:rsid w:val="00B56A9F"/>
    <w:rsid w:val="00B70863"/>
    <w:rsid w:val="00BA2245"/>
    <w:rsid w:val="00BB5DFC"/>
    <w:rsid w:val="00C62BBA"/>
    <w:rsid w:val="00C92963"/>
    <w:rsid w:val="00CC1F69"/>
    <w:rsid w:val="00CC26C5"/>
    <w:rsid w:val="00CD112D"/>
    <w:rsid w:val="00CD19DA"/>
    <w:rsid w:val="00CE19B9"/>
    <w:rsid w:val="00D023C6"/>
    <w:rsid w:val="00D30780"/>
    <w:rsid w:val="00D521F3"/>
    <w:rsid w:val="00DB5B90"/>
    <w:rsid w:val="00DE12C9"/>
    <w:rsid w:val="00DE5C68"/>
    <w:rsid w:val="00E34D8E"/>
    <w:rsid w:val="00E7460C"/>
    <w:rsid w:val="00E8317C"/>
    <w:rsid w:val="00EC6B33"/>
    <w:rsid w:val="00EE1C52"/>
    <w:rsid w:val="00F24E68"/>
    <w:rsid w:val="00FF33D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B24083"/>
  <w15:docId w15:val="{E5B61829-80A7-0748-A484-CCB9AA1292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lang w:val="bs"/>
    </w:rPr>
  </w:style>
  <w:style w:type="paragraph" w:styleId="Heading1">
    <w:name w:val="heading 1"/>
    <w:basedOn w:val="Normal"/>
    <w:uiPriority w:val="9"/>
    <w:qFormat/>
    <w:pPr>
      <w:ind w:left="140"/>
      <w:outlineLvl w:val="0"/>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style>
  <w:style w:type="paragraph" w:styleId="Title">
    <w:name w:val="Title"/>
    <w:basedOn w:val="Normal"/>
    <w:uiPriority w:val="10"/>
    <w:qFormat/>
    <w:pPr>
      <w:spacing w:before="10"/>
      <w:ind w:left="60"/>
    </w:pPr>
    <w:rPr>
      <w:sz w:val="24"/>
      <w:szCs w:val="24"/>
    </w:rPr>
  </w:style>
  <w:style w:type="paragraph" w:styleId="ListParagraph">
    <w:name w:val="List Paragraph"/>
    <w:basedOn w:val="Normal"/>
    <w:uiPriority w:val="34"/>
    <w:qFormat/>
    <w:pPr>
      <w:ind w:left="860" w:hanging="360"/>
    </w:pPr>
  </w:style>
  <w:style w:type="paragraph" w:customStyle="1" w:styleId="TableParagraph">
    <w:name w:val="Table Paragraph"/>
    <w:basedOn w:val="Normal"/>
    <w:uiPriority w:val="1"/>
    <w:qFormat/>
  </w:style>
  <w:style w:type="paragraph" w:styleId="NormalWeb">
    <w:name w:val="Normal (Web)"/>
    <w:basedOn w:val="Normal"/>
    <w:uiPriority w:val="99"/>
    <w:unhideWhenUsed/>
    <w:rsid w:val="00383E18"/>
    <w:pPr>
      <w:widowControl/>
      <w:autoSpaceDE/>
      <w:autoSpaceDN/>
      <w:spacing w:before="100" w:beforeAutospacing="1" w:after="100" w:afterAutospacing="1"/>
    </w:pPr>
    <w:rPr>
      <w:sz w:val="24"/>
      <w:szCs w:val="24"/>
      <w:lang w:val="en-US"/>
    </w:rPr>
  </w:style>
  <w:style w:type="character" w:customStyle="1" w:styleId="contrib">
    <w:name w:val="contrib"/>
    <w:basedOn w:val="DefaultParagraphFont"/>
    <w:rsid w:val="00383E18"/>
  </w:style>
  <w:style w:type="character" w:customStyle="1" w:styleId="authorname">
    <w:name w:val="authorname"/>
    <w:basedOn w:val="DefaultParagraphFont"/>
    <w:rsid w:val="00383E18"/>
  </w:style>
  <w:style w:type="character" w:customStyle="1" w:styleId="apple-converted-space">
    <w:name w:val="apple-converted-space"/>
    <w:basedOn w:val="DefaultParagraphFont"/>
    <w:rsid w:val="00383E18"/>
  </w:style>
  <w:style w:type="paragraph" w:customStyle="1" w:styleId="p1">
    <w:name w:val="p1"/>
    <w:basedOn w:val="Normal"/>
    <w:rsid w:val="003D1B78"/>
    <w:pPr>
      <w:widowControl/>
      <w:autoSpaceDE/>
      <w:autoSpaceDN/>
    </w:pPr>
    <w:rPr>
      <w:rFonts w:ascii="Helvetica" w:hAnsi="Helvetica"/>
      <w:color w:val="000000"/>
      <w:sz w:val="17"/>
      <w:szCs w:val="17"/>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escardio.org/vgn-ex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12</Pages>
  <Words>5586</Words>
  <Characters>31843</Characters>
  <Application>Microsoft Office Word</Application>
  <DocSecurity>0</DocSecurity>
  <Lines>265</Lines>
  <Paragraphs>74</Paragraphs>
  <ScaleCrop>false</ScaleCrop>
  <HeadingPairs>
    <vt:vector size="2" baseType="variant">
      <vt:variant>
        <vt:lpstr>Title</vt:lpstr>
      </vt:variant>
      <vt:variant>
        <vt:i4>1</vt:i4>
      </vt:variant>
    </vt:vector>
  </HeadingPairs>
  <TitlesOfParts>
    <vt:vector size="1" baseType="lpstr">
      <vt:lpstr>Referat za ReIzbor za Ass (1.0) DEFINITIVNO</vt:lpstr>
    </vt:vector>
  </TitlesOfParts>
  <Company/>
  <LinksUpToDate>false</LinksUpToDate>
  <CharactersWithSpaces>37355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Referat za ReIzbor za Ass (1.0) DEFINITIVNO</dc:title>
  <dc:creator>Bratislav Kircanski</dc:creator>
  <cp:lastModifiedBy>Ивана Павићевић</cp:lastModifiedBy>
  <cp:revision>4</cp:revision>
  <cp:lastPrinted>2026-04-17T11:21:00Z</cp:lastPrinted>
  <dcterms:created xsi:type="dcterms:W3CDTF">2026-03-31T09:14:00Z</dcterms:created>
  <dcterms:modified xsi:type="dcterms:W3CDTF">2026-04-17T11:23:00Z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2023-04-01T00:00:00Z</vt:filetime>
  </property>
  <property fmtid="{D5CDD505-2E9C-101B-9397-08002B2CF9AE}" pid="3" name="Creator">
    <vt:lpwstr>Word</vt:lpwstr>
  </property>
  <property fmtid="{D5CDD505-2E9C-101B-9397-08002B2CF9AE}" pid="4" name="LastSaved">
    <vt:filetime>2023-04-18T00:00:00Z</vt:filetime>
  </property>
</Properties>
</file>